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Ind w:w="-572" w:type="dxa"/>
        <w:tblLook w:val="04A0" w:firstRow="1" w:lastRow="0" w:firstColumn="1" w:lastColumn="0" w:noHBand="0" w:noVBand="1"/>
      </w:tblPr>
      <w:tblGrid>
        <w:gridCol w:w="1985"/>
        <w:gridCol w:w="7229"/>
        <w:gridCol w:w="851"/>
      </w:tblGrid>
      <w:tr w:rsidR="00412201" w:rsidRPr="00412201" w14:paraId="5AE28676" w14:textId="77777777" w:rsidTr="00E57B22">
        <w:tc>
          <w:tcPr>
            <w:tcW w:w="1985" w:type="dxa"/>
          </w:tcPr>
          <w:p w14:paraId="4CC2B4FA" w14:textId="77777777" w:rsidR="00412201" w:rsidRPr="00412201" w:rsidRDefault="00412201">
            <w:pPr>
              <w:rPr>
                <w:rFonts w:ascii="Times New Roman" w:hAnsi="Times New Roman" w:cs="Times New Roman"/>
                <w:sz w:val="20"/>
                <w:szCs w:val="20"/>
              </w:rPr>
            </w:pPr>
            <w:r w:rsidRPr="00412201">
              <w:rPr>
                <w:rFonts w:ascii="Times New Roman" w:hAnsi="Times New Roman" w:cs="Times New Roman"/>
                <w:sz w:val="20"/>
                <w:szCs w:val="20"/>
              </w:rPr>
              <w:t xml:space="preserve">Désignation </w:t>
            </w:r>
          </w:p>
        </w:tc>
        <w:tc>
          <w:tcPr>
            <w:tcW w:w="7229" w:type="dxa"/>
          </w:tcPr>
          <w:p w14:paraId="64A5BE53" w14:textId="77777777" w:rsidR="00412201" w:rsidRPr="00412201" w:rsidRDefault="00412201">
            <w:pPr>
              <w:rPr>
                <w:rFonts w:ascii="Times New Roman" w:hAnsi="Times New Roman" w:cs="Times New Roman"/>
                <w:sz w:val="20"/>
                <w:szCs w:val="20"/>
              </w:rPr>
            </w:pPr>
            <w:r w:rsidRPr="00412201">
              <w:rPr>
                <w:rFonts w:ascii="Times New Roman" w:hAnsi="Times New Roman" w:cs="Times New Roman"/>
                <w:sz w:val="20"/>
                <w:szCs w:val="20"/>
              </w:rPr>
              <w:t>Suggestion</w:t>
            </w:r>
            <w:r>
              <w:rPr>
                <w:rFonts w:ascii="Times New Roman" w:hAnsi="Times New Roman" w:cs="Times New Roman"/>
                <w:sz w:val="20"/>
                <w:szCs w:val="20"/>
              </w:rPr>
              <w:t>s</w:t>
            </w:r>
            <w:r w:rsidRPr="00412201">
              <w:rPr>
                <w:rFonts w:ascii="Times New Roman" w:hAnsi="Times New Roman" w:cs="Times New Roman"/>
                <w:sz w:val="20"/>
                <w:szCs w:val="20"/>
              </w:rPr>
              <w:t xml:space="preserve"> </w:t>
            </w:r>
          </w:p>
        </w:tc>
        <w:tc>
          <w:tcPr>
            <w:tcW w:w="851" w:type="dxa"/>
          </w:tcPr>
          <w:p w14:paraId="45835862" w14:textId="77777777" w:rsidR="00412201" w:rsidRPr="00412201" w:rsidRDefault="00412201">
            <w:pPr>
              <w:rPr>
                <w:rFonts w:ascii="Times New Roman" w:hAnsi="Times New Roman" w:cs="Times New Roman"/>
                <w:sz w:val="20"/>
                <w:szCs w:val="20"/>
              </w:rPr>
            </w:pPr>
          </w:p>
        </w:tc>
      </w:tr>
      <w:tr w:rsidR="00CD1533" w:rsidRPr="00412201" w14:paraId="300CD0AD" w14:textId="77777777" w:rsidTr="00E57B22">
        <w:tc>
          <w:tcPr>
            <w:tcW w:w="1985" w:type="dxa"/>
          </w:tcPr>
          <w:p w14:paraId="3F4D350F" w14:textId="77777777" w:rsidR="00CD1533" w:rsidRDefault="00CD1533">
            <w:pPr>
              <w:rPr>
                <w:rFonts w:ascii="Times New Roman" w:hAnsi="Times New Roman" w:cs="Times New Roman"/>
                <w:sz w:val="20"/>
                <w:szCs w:val="20"/>
              </w:rPr>
            </w:pPr>
            <w:r>
              <w:rPr>
                <w:rFonts w:ascii="Times New Roman" w:hAnsi="Times New Roman" w:cs="Times New Roman"/>
                <w:sz w:val="20"/>
                <w:szCs w:val="20"/>
              </w:rPr>
              <w:t xml:space="preserve">Menu </w:t>
            </w:r>
          </w:p>
        </w:tc>
        <w:tc>
          <w:tcPr>
            <w:tcW w:w="7229" w:type="dxa"/>
          </w:tcPr>
          <w:p w14:paraId="0FF95246" w14:textId="77777777" w:rsidR="00CD1533" w:rsidRDefault="00CD1533">
            <w:pPr>
              <w:rPr>
                <w:rFonts w:ascii="Times New Roman" w:hAnsi="Times New Roman" w:cs="Times New Roman"/>
                <w:sz w:val="20"/>
                <w:szCs w:val="20"/>
              </w:rPr>
            </w:pPr>
            <w:r>
              <w:rPr>
                <w:rFonts w:ascii="Times New Roman" w:hAnsi="Times New Roman" w:cs="Times New Roman"/>
                <w:sz w:val="20"/>
                <w:szCs w:val="20"/>
              </w:rPr>
              <w:t xml:space="preserve">Menu déroulant pour tous les services. </w:t>
            </w:r>
          </w:p>
        </w:tc>
        <w:tc>
          <w:tcPr>
            <w:tcW w:w="851" w:type="dxa"/>
          </w:tcPr>
          <w:p w14:paraId="6AD60864" w14:textId="77777777" w:rsidR="00CD1533" w:rsidRPr="00412201" w:rsidRDefault="00CD1533">
            <w:pPr>
              <w:rPr>
                <w:rFonts w:ascii="Times New Roman" w:hAnsi="Times New Roman" w:cs="Times New Roman"/>
                <w:sz w:val="20"/>
                <w:szCs w:val="20"/>
              </w:rPr>
            </w:pPr>
          </w:p>
        </w:tc>
      </w:tr>
      <w:tr w:rsidR="00CD1533" w:rsidRPr="00412201" w14:paraId="2582A73A" w14:textId="77777777" w:rsidTr="00E57B22">
        <w:tc>
          <w:tcPr>
            <w:tcW w:w="1985" w:type="dxa"/>
          </w:tcPr>
          <w:p w14:paraId="76AE497F" w14:textId="77777777" w:rsidR="00CD1533" w:rsidRDefault="00CD1533">
            <w:pPr>
              <w:rPr>
                <w:rFonts w:ascii="Times New Roman" w:hAnsi="Times New Roman" w:cs="Times New Roman"/>
                <w:sz w:val="20"/>
                <w:szCs w:val="20"/>
              </w:rPr>
            </w:pPr>
            <w:r>
              <w:rPr>
                <w:rFonts w:ascii="Times New Roman" w:hAnsi="Times New Roman" w:cs="Times New Roman"/>
                <w:sz w:val="20"/>
                <w:szCs w:val="20"/>
              </w:rPr>
              <w:t>Les onglets</w:t>
            </w:r>
          </w:p>
        </w:tc>
        <w:tc>
          <w:tcPr>
            <w:tcW w:w="7229" w:type="dxa"/>
          </w:tcPr>
          <w:p w14:paraId="17468660" w14:textId="77777777" w:rsidR="00CD1533" w:rsidRDefault="00652995">
            <w:pPr>
              <w:rPr>
                <w:rFonts w:ascii="Times New Roman" w:hAnsi="Times New Roman" w:cs="Times New Roman"/>
                <w:sz w:val="20"/>
                <w:szCs w:val="20"/>
              </w:rPr>
            </w:pPr>
            <w:r>
              <w:rPr>
                <w:rFonts w:ascii="Times New Roman" w:hAnsi="Times New Roman" w:cs="Times New Roman"/>
                <w:sz w:val="20"/>
                <w:szCs w:val="20"/>
              </w:rPr>
              <w:t>Services,</w:t>
            </w:r>
            <w:r w:rsidR="00CD1533">
              <w:rPr>
                <w:rFonts w:ascii="Times New Roman" w:hAnsi="Times New Roman" w:cs="Times New Roman"/>
                <w:sz w:val="20"/>
                <w:szCs w:val="20"/>
              </w:rPr>
              <w:t xml:space="preserve"> </w:t>
            </w:r>
            <w:r w:rsidR="00771028">
              <w:rPr>
                <w:rFonts w:ascii="Times New Roman" w:hAnsi="Times New Roman" w:cs="Times New Roman"/>
                <w:sz w:val="20"/>
                <w:szCs w:val="20"/>
              </w:rPr>
              <w:t xml:space="preserve">Forfait AéroDirect, Forfait Toit d’Accueil, </w:t>
            </w:r>
            <w:r w:rsidR="00E57B22">
              <w:rPr>
                <w:rFonts w:ascii="Times New Roman" w:hAnsi="Times New Roman" w:cs="Times New Roman"/>
                <w:sz w:val="20"/>
                <w:szCs w:val="20"/>
              </w:rPr>
              <w:t xml:space="preserve">forfaits entreprises, </w:t>
            </w:r>
            <w:r w:rsidR="00771028">
              <w:rPr>
                <w:rFonts w:ascii="Times New Roman" w:hAnsi="Times New Roman" w:cs="Times New Roman"/>
                <w:sz w:val="20"/>
                <w:szCs w:val="20"/>
              </w:rPr>
              <w:t xml:space="preserve">les Ressources, le panier </w:t>
            </w:r>
            <w:r>
              <w:rPr>
                <w:rFonts w:ascii="Times New Roman" w:hAnsi="Times New Roman" w:cs="Times New Roman"/>
                <w:sz w:val="20"/>
                <w:szCs w:val="20"/>
              </w:rPr>
              <w:t xml:space="preserve">et compte. </w:t>
            </w:r>
          </w:p>
          <w:p w14:paraId="079DC075" w14:textId="77777777" w:rsidR="00404076" w:rsidRDefault="00404076">
            <w:pPr>
              <w:rPr>
                <w:rFonts w:ascii="Times New Roman" w:hAnsi="Times New Roman" w:cs="Times New Roman"/>
                <w:sz w:val="20"/>
                <w:szCs w:val="20"/>
              </w:rPr>
            </w:pPr>
          </w:p>
        </w:tc>
        <w:tc>
          <w:tcPr>
            <w:tcW w:w="851" w:type="dxa"/>
          </w:tcPr>
          <w:p w14:paraId="49ED0918" w14:textId="77777777" w:rsidR="00CD1533" w:rsidRPr="00412201" w:rsidRDefault="00CD1533">
            <w:pPr>
              <w:rPr>
                <w:rFonts w:ascii="Times New Roman" w:hAnsi="Times New Roman" w:cs="Times New Roman"/>
                <w:sz w:val="20"/>
                <w:szCs w:val="20"/>
              </w:rPr>
            </w:pPr>
          </w:p>
        </w:tc>
      </w:tr>
      <w:tr w:rsidR="0006636D" w:rsidRPr="00412201" w14:paraId="6604925A" w14:textId="77777777" w:rsidTr="00E57B22">
        <w:tc>
          <w:tcPr>
            <w:tcW w:w="1985" w:type="dxa"/>
            <w:vMerge w:val="restart"/>
          </w:tcPr>
          <w:p w14:paraId="205616D1" w14:textId="77777777" w:rsidR="0006636D" w:rsidRPr="00DE6318" w:rsidRDefault="0006636D">
            <w:pPr>
              <w:rPr>
                <w:rFonts w:ascii="Times New Roman" w:hAnsi="Times New Roman" w:cs="Times New Roman"/>
                <w:b/>
                <w:sz w:val="20"/>
                <w:szCs w:val="20"/>
              </w:rPr>
            </w:pPr>
            <w:r w:rsidRPr="00DE6318">
              <w:rPr>
                <w:rFonts w:ascii="Times New Roman" w:hAnsi="Times New Roman" w:cs="Times New Roman"/>
                <w:b/>
                <w:sz w:val="20"/>
                <w:szCs w:val="20"/>
              </w:rPr>
              <w:t>Services réguliers.</w:t>
            </w:r>
          </w:p>
          <w:p w14:paraId="21B612FD" w14:textId="77777777" w:rsidR="0006636D" w:rsidRDefault="0006636D" w:rsidP="00E57B22">
            <w:pPr>
              <w:rPr>
                <w:rFonts w:ascii="Times New Roman" w:hAnsi="Times New Roman" w:cs="Times New Roman"/>
                <w:sz w:val="20"/>
                <w:szCs w:val="20"/>
              </w:rPr>
            </w:pPr>
          </w:p>
          <w:p w14:paraId="61033D30" w14:textId="77777777" w:rsidR="0006636D" w:rsidRDefault="0006636D" w:rsidP="00E57B22">
            <w:pPr>
              <w:rPr>
                <w:rFonts w:ascii="Times New Roman" w:hAnsi="Times New Roman" w:cs="Times New Roman"/>
                <w:sz w:val="20"/>
                <w:szCs w:val="20"/>
              </w:rPr>
            </w:pPr>
            <w:r>
              <w:rPr>
                <w:rFonts w:ascii="Times New Roman" w:hAnsi="Times New Roman" w:cs="Times New Roman"/>
                <w:sz w:val="20"/>
                <w:szCs w:val="20"/>
              </w:rPr>
              <w:t xml:space="preserve">Dans le menu service, chaque service doit avoir une option de paiement. </w:t>
            </w:r>
          </w:p>
          <w:p w14:paraId="544F4D00" w14:textId="77777777" w:rsidR="0002122B" w:rsidRDefault="0002122B" w:rsidP="00E57B22">
            <w:pPr>
              <w:rPr>
                <w:rFonts w:ascii="Times New Roman" w:hAnsi="Times New Roman" w:cs="Times New Roman"/>
                <w:sz w:val="20"/>
                <w:szCs w:val="20"/>
              </w:rPr>
            </w:pPr>
          </w:p>
          <w:p w14:paraId="0149EECB" w14:textId="77777777" w:rsidR="0002122B" w:rsidRDefault="0002122B" w:rsidP="0002122B">
            <w:pPr>
              <w:jc w:val="both"/>
              <w:rPr>
                <w:rFonts w:ascii="Times New Roman" w:hAnsi="Times New Roman"/>
                <w:sz w:val="20"/>
                <w:szCs w:val="20"/>
              </w:rPr>
            </w:pPr>
            <w:r w:rsidRPr="0002122B">
              <w:rPr>
                <w:rFonts w:ascii="Times New Roman" w:hAnsi="Times New Roman"/>
                <w:color w:val="FF0000"/>
                <w:sz w:val="20"/>
                <w:szCs w:val="20"/>
                <w:u w:val="single"/>
              </w:rPr>
              <w:t>Message d’avertissement</w:t>
            </w:r>
            <w:r w:rsidR="00404076">
              <w:rPr>
                <w:rFonts w:ascii="Times New Roman" w:hAnsi="Times New Roman"/>
                <w:color w:val="FF0000"/>
                <w:sz w:val="20"/>
                <w:szCs w:val="20"/>
                <w:u w:val="single"/>
              </w:rPr>
              <w:t xml:space="preserve"> sous forme d’un icone de point </w:t>
            </w:r>
            <w:r w:rsidR="00952D50">
              <w:rPr>
                <w:rFonts w:ascii="Times New Roman" w:hAnsi="Times New Roman"/>
                <w:color w:val="FF0000"/>
                <w:sz w:val="20"/>
                <w:szCs w:val="20"/>
                <w:u w:val="single"/>
              </w:rPr>
              <w:t>d’interrogation.</w:t>
            </w:r>
          </w:p>
          <w:p w14:paraId="0C5A838B" w14:textId="77777777" w:rsidR="00FE1940" w:rsidRDefault="0002122B" w:rsidP="0002122B">
            <w:pPr>
              <w:pStyle w:val="NoSpacing"/>
              <w:contextualSpacing/>
              <w:jc w:val="both"/>
              <w:rPr>
                <w:rFonts w:ascii="Times New Roman" w:hAnsi="Times New Roman" w:cs="Times New Roman"/>
                <w:sz w:val="20"/>
                <w:szCs w:val="20"/>
              </w:rPr>
            </w:pPr>
            <w:r w:rsidRPr="00671D77">
              <w:rPr>
                <w:rFonts w:ascii="Times New Roman" w:hAnsi="Times New Roman" w:cs="Times New Roman"/>
                <w:sz w:val="20"/>
                <w:szCs w:val="20"/>
                <w:u w:val="single"/>
              </w:rPr>
              <w:t>Attention</w:t>
            </w:r>
            <w:r w:rsidRPr="00671D77">
              <w:rPr>
                <w:rFonts w:ascii="Times New Roman" w:hAnsi="Times New Roman" w:cs="Times New Roman"/>
                <w:sz w:val="20"/>
                <w:szCs w:val="20"/>
              </w:rPr>
              <w:t xml:space="preserve"> : </w:t>
            </w:r>
          </w:p>
          <w:p w14:paraId="07751BE8" w14:textId="77777777" w:rsidR="0002122B" w:rsidRPr="00671D77" w:rsidRDefault="00FE1940" w:rsidP="0002122B">
            <w:pPr>
              <w:pStyle w:val="NoSpacing"/>
              <w:contextualSpacing/>
              <w:jc w:val="both"/>
              <w:rPr>
                <w:rFonts w:ascii="Times New Roman" w:hAnsi="Times New Roman" w:cs="Times New Roman"/>
                <w:sz w:val="20"/>
                <w:szCs w:val="20"/>
              </w:rPr>
            </w:pPr>
            <w:r w:rsidRPr="00FE1940">
              <w:rPr>
                <w:rFonts w:ascii="Times New Roman" w:hAnsi="Times New Roman" w:cs="Times New Roman"/>
                <w:color w:val="FF0000"/>
                <w:sz w:val="20"/>
                <w:szCs w:val="20"/>
              </w:rPr>
              <w:t>Message 1</w:t>
            </w:r>
            <w:r>
              <w:rPr>
                <w:rFonts w:ascii="Times New Roman" w:hAnsi="Times New Roman" w:cs="Times New Roman"/>
                <w:sz w:val="20"/>
                <w:szCs w:val="20"/>
              </w:rPr>
              <w:t xml:space="preserve">. </w:t>
            </w:r>
            <w:r w:rsidR="0002122B" w:rsidRPr="00671D77">
              <w:rPr>
                <w:rFonts w:ascii="Times New Roman" w:hAnsi="Times New Roman" w:cs="Times New Roman"/>
                <w:sz w:val="20"/>
                <w:szCs w:val="20"/>
              </w:rPr>
              <w:t xml:space="preserve">On ne peut pas vous aider avec les questions d'immigration, c'est la loi. Mais si vous avez besoin, on peut vous </w:t>
            </w:r>
            <w:r w:rsidR="00E07684">
              <w:rPr>
                <w:rFonts w:ascii="Times New Roman" w:hAnsi="Times New Roman" w:cs="Times New Roman"/>
                <w:sz w:val="20"/>
                <w:szCs w:val="20"/>
              </w:rPr>
              <w:t>diriger</w:t>
            </w:r>
            <w:r w:rsidR="0002122B" w:rsidRPr="00671D77">
              <w:rPr>
                <w:rFonts w:ascii="Times New Roman" w:hAnsi="Times New Roman" w:cs="Times New Roman"/>
                <w:sz w:val="20"/>
                <w:szCs w:val="20"/>
              </w:rPr>
              <w:t xml:space="preserve"> </w:t>
            </w:r>
            <w:r w:rsidR="00E07684">
              <w:rPr>
                <w:rFonts w:ascii="Times New Roman" w:hAnsi="Times New Roman" w:cs="Times New Roman"/>
                <w:sz w:val="20"/>
                <w:szCs w:val="20"/>
              </w:rPr>
              <w:t>vers un professionnel</w:t>
            </w:r>
            <w:r w:rsidR="0002122B" w:rsidRPr="00671D77">
              <w:rPr>
                <w:rFonts w:ascii="Times New Roman" w:hAnsi="Times New Roman" w:cs="Times New Roman"/>
                <w:sz w:val="20"/>
                <w:szCs w:val="20"/>
              </w:rPr>
              <w:t xml:space="preserve"> qui peut vous </w:t>
            </w:r>
            <w:r w:rsidR="00E07684">
              <w:rPr>
                <w:rFonts w:ascii="Times New Roman" w:hAnsi="Times New Roman" w:cs="Times New Roman"/>
                <w:sz w:val="20"/>
                <w:szCs w:val="20"/>
              </w:rPr>
              <w:t>assister</w:t>
            </w:r>
            <w:r w:rsidR="0002122B" w:rsidRPr="00671D77">
              <w:rPr>
                <w:rFonts w:ascii="Times New Roman" w:hAnsi="Times New Roman" w:cs="Times New Roman"/>
                <w:sz w:val="20"/>
                <w:szCs w:val="20"/>
              </w:rPr>
              <w:t>.</w:t>
            </w:r>
          </w:p>
          <w:p w14:paraId="32BC38EF" w14:textId="77777777" w:rsidR="0002122B" w:rsidRPr="00671D77" w:rsidRDefault="00FE1940" w:rsidP="0002122B">
            <w:pPr>
              <w:pStyle w:val="NoSpacing"/>
              <w:contextualSpacing/>
              <w:jc w:val="both"/>
              <w:rPr>
                <w:rFonts w:ascii="Times New Roman" w:hAnsi="Times New Roman" w:cs="Times New Roman"/>
                <w:sz w:val="20"/>
                <w:szCs w:val="20"/>
              </w:rPr>
            </w:pPr>
            <w:r w:rsidRPr="00FE1940">
              <w:rPr>
                <w:rFonts w:ascii="Times New Roman" w:hAnsi="Times New Roman" w:cs="Times New Roman"/>
                <w:color w:val="FF0000"/>
                <w:sz w:val="20"/>
                <w:szCs w:val="20"/>
              </w:rPr>
              <w:t>Message2</w:t>
            </w:r>
            <w:r>
              <w:rPr>
                <w:rFonts w:ascii="Times New Roman" w:hAnsi="Times New Roman" w:cs="Times New Roman"/>
                <w:sz w:val="20"/>
                <w:szCs w:val="20"/>
              </w:rPr>
              <w:t xml:space="preserve"> </w:t>
            </w:r>
            <w:r w:rsidR="0002122B" w:rsidRPr="00671D77">
              <w:rPr>
                <w:rFonts w:ascii="Times New Roman" w:hAnsi="Times New Roman" w:cs="Times New Roman"/>
                <w:sz w:val="20"/>
                <w:szCs w:val="20"/>
              </w:rPr>
              <w:t>En effectuant le paiement, vous n'avez pas à payer de frais de banque en plus, ils sont déjà compris dan</w:t>
            </w:r>
            <w:r w:rsidR="0002122B">
              <w:rPr>
                <w:rFonts w:ascii="Times New Roman" w:hAnsi="Times New Roman" w:cs="Times New Roman"/>
                <w:sz w:val="20"/>
                <w:szCs w:val="20"/>
              </w:rPr>
              <w:t xml:space="preserve">s le prix. </w:t>
            </w:r>
            <w:r w:rsidR="0002122B" w:rsidRPr="00671D77">
              <w:rPr>
                <w:rFonts w:ascii="Times New Roman" w:hAnsi="Times New Roman" w:cs="Times New Roman"/>
                <w:sz w:val="20"/>
                <w:szCs w:val="20"/>
              </w:rPr>
              <w:t>Si vous voulez annuler :</w:t>
            </w:r>
          </w:p>
          <w:p w14:paraId="79E0FA01" w14:textId="77777777" w:rsidR="0002122B" w:rsidRPr="00671D77" w:rsidRDefault="0002122B" w:rsidP="0002122B">
            <w:pPr>
              <w:pStyle w:val="NoSpacing"/>
              <w:contextualSpacing/>
              <w:jc w:val="both"/>
              <w:rPr>
                <w:rFonts w:ascii="Times New Roman" w:hAnsi="Times New Roman" w:cs="Times New Roman"/>
                <w:sz w:val="20"/>
                <w:szCs w:val="20"/>
              </w:rPr>
            </w:pPr>
            <w:r w:rsidRPr="00671D77">
              <w:rPr>
                <w:rFonts w:ascii="Times New Roman" w:hAnsi="Times New Roman" w:cs="Times New Roman"/>
                <w:sz w:val="20"/>
                <w:szCs w:val="20"/>
              </w:rPr>
              <w:t>On peut vous rembourser une partie, selon les services qu'on vous a déjà rendu.</w:t>
            </w:r>
          </w:p>
          <w:p w14:paraId="46E4045E" w14:textId="77777777" w:rsidR="0002122B" w:rsidRDefault="0002122B" w:rsidP="0002122B">
            <w:pPr>
              <w:rPr>
                <w:rFonts w:ascii="Times New Roman" w:hAnsi="Times New Roman" w:cs="Times New Roman"/>
                <w:sz w:val="20"/>
                <w:szCs w:val="20"/>
              </w:rPr>
            </w:pPr>
            <w:r>
              <w:rPr>
                <w:rFonts w:ascii="Times New Roman" w:hAnsi="Times New Roman" w:cs="Times New Roman"/>
                <w:sz w:val="20"/>
                <w:szCs w:val="20"/>
              </w:rPr>
              <w:t>Mais on garde 105</w:t>
            </w:r>
            <w:r w:rsidRPr="00671D77">
              <w:rPr>
                <w:rFonts w:ascii="Times New Roman" w:hAnsi="Times New Roman" w:cs="Times New Roman"/>
                <w:sz w:val="20"/>
                <w:szCs w:val="20"/>
              </w:rPr>
              <w:t>$ pour payer nos frais (comme l'utilisation de notre site web et les frais de banque).</w:t>
            </w:r>
            <w:r w:rsidR="00FE1940">
              <w:rPr>
                <w:rFonts w:ascii="Times New Roman" w:hAnsi="Times New Roman" w:cs="Times New Roman"/>
                <w:sz w:val="20"/>
                <w:szCs w:val="20"/>
              </w:rPr>
              <w:t xml:space="preserve"> </w:t>
            </w:r>
          </w:p>
          <w:p w14:paraId="34886018" w14:textId="77777777" w:rsidR="00FE1940" w:rsidRDefault="00FE1940" w:rsidP="0002122B">
            <w:pPr>
              <w:rPr>
                <w:rFonts w:ascii="Times New Roman" w:hAnsi="Times New Roman" w:cs="Times New Roman"/>
                <w:sz w:val="20"/>
                <w:szCs w:val="20"/>
              </w:rPr>
            </w:pPr>
            <w:r w:rsidRPr="00FE1940">
              <w:rPr>
                <w:rFonts w:ascii="Times New Roman" w:hAnsi="Times New Roman" w:cs="Times New Roman"/>
                <w:color w:val="FF0000"/>
                <w:sz w:val="20"/>
                <w:szCs w:val="20"/>
              </w:rPr>
              <w:t>Messages 2</w:t>
            </w:r>
            <w:r>
              <w:rPr>
                <w:rFonts w:ascii="Times New Roman" w:hAnsi="Times New Roman" w:cs="Times New Roman"/>
                <w:sz w:val="20"/>
                <w:szCs w:val="20"/>
              </w:rPr>
              <w:t>.</w:t>
            </w:r>
          </w:p>
          <w:p w14:paraId="6EDB394E" w14:textId="77777777" w:rsidR="0002122B" w:rsidRDefault="00FE1940" w:rsidP="00E57B22">
            <w:pPr>
              <w:rPr>
                <w:rFonts w:ascii="Times New Roman" w:hAnsi="Times New Roman" w:cs="Times New Roman"/>
                <w:sz w:val="20"/>
                <w:szCs w:val="20"/>
              </w:rPr>
            </w:pPr>
            <w:r>
              <w:rPr>
                <w:rFonts w:ascii="Times New Roman" w:hAnsi="Times New Roman" w:cs="Times New Roman"/>
                <w:sz w:val="20"/>
                <w:szCs w:val="20"/>
              </w:rPr>
              <w:t xml:space="preserve">Les prix affichés n’incluent pat les taxes canadiennes si vous faites votre réservation à l’extérieur du pays. Les taxes se rajoutent automatiquement si vous effectuez votre </w:t>
            </w:r>
            <w:r>
              <w:rPr>
                <w:rFonts w:ascii="Times New Roman" w:hAnsi="Times New Roman" w:cs="Times New Roman"/>
                <w:sz w:val="20"/>
                <w:szCs w:val="20"/>
              </w:rPr>
              <w:lastRenderedPageBreak/>
              <w:t>réservation à partir du Canada.</w:t>
            </w:r>
          </w:p>
          <w:p w14:paraId="6B325534" w14:textId="77777777" w:rsidR="0006636D" w:rsidRDefault="0006636D">
            <w:pPr>
              <w:rPr>
                <w:rFonts w:ascii="Times New Roman" w:hAnsi="Times New Roman" w:cs="Times New Roman"/>
                <w:sz w:val="20"/>
                <w:szCs w:val="20"/>
              </w:rPr>
            </w:pPr>
          </w:p>
          <w:p w14:paraId="04FB8D14" w14:textId="77777777" w:rsidR="0006636D" w:rsidRPr="00E57B22" w:rsidRDefault="0006636D" w:rsidP="00350457">
            <w:pPr>
              <w:rPr>
                <w:rFonts w:ascii="Times New Roman" w:hAnsi="Times New Roman" w:cs="Times New Roman"/>
                <w:sz w:val="20"/>
                <w:szCs w:val="20"/>
                <w:u w:val="single"/>
              </w:rPr>
            </w:pPr>
            <w:r>
              <w:rPr>
                <w:rFonts w:ascii="Times New Roman" w:hAnsi="Times New Roman" w:cs="Times New Roman"/>
                <w:sz w:val="20"/>
                <w:szCs w:val="20"/>
              </w:rPr>
              <w:t xml:space="preserve"> </w:t>
            </w:r>
          </w:p>
        </w:tc>
        <w:tc>
          <w:tcPr>
            <w:tcW w:w="7229" w:type="dxa"/>
          </w:tcPr>
          <w:p w14:paraId="415FDC02" w14:textId="77777777" w:rsidR="000C6B75" w:rsidRDefault="000C6B75" w:rsidP="000C6B75">
            <w:pPr>
              <w:jc w:val="both"/>
              <w:rPr>
                <w:rFonts w:ascii="Times New Roman" w:hAnsi="Times New Roman" w:cs="Times New Roman"/>
                <w:sz w:val="20"/>
                <w:szCs w:val="20"/>
              </w:rPr>
            </w:pPr>
            <w:r w:rsidRPr="000C6B75">
              <w:rPr>
                <w:rFonts w:ascii="Times New Roman" w:hAnsi="Times New Roman" w:cs="Times New Roman"/>
                <w:color w:val="FF0000"/>
                <w:sz w:val="20"/>
                <w:szCs w:val="20"/>
              </w:rPr>
              <w:lastRenderedPageBreak/>
              <w:t xml:space="preserve">Message </w:t>
            </w:r>
            <w:r w:rsidR="004507D5">
              <w:rPr>
                <w:rFonts w:ascii="Times New Roman" w:hAnsi="Times New Roman" w:cs="Times New Roman"/>
                <w:color w:val="FF0000"/>
                <w:sz w:val="20"/>
                <w:szCs w:val="20"/>
              </w:rPr>
              <w:t xml:space="preserve">général </w:t>
            </w:r>
            <w:r w:rsidRPr="000C6B75">
              <w:rPr>
                <w:rFonts w:ascii="Times New Roman" w:hAnsi="Times New Roman" w:cs="Times New Roman"/>
                <w:color w:val="FF0000"/>
                <w:sz w:val="20"/>
                <w:szCs w:val="20"/>
              </w:rPr>
              <w:t>d’accueil sur la page de service</w:t>
            </w:r>
            <w:r>
              <w:rPr>
                <w:rFonts w:ascii="Times New Roman" w:hAnsi="Times New Roman" w:cs="Times New Roman"/>
                <w:sz w:val="20"/>
                <w:szCs w:val="20"/>
              </w:rPr>
              <w:t xml:space="preserve">. </w:t>
            </w:r>
          </w:p>
          <w:p w14:paraId="158804DB" w14:textId="77777777" w:rsidR="00350457" w:rsidRPr="00EB4461" w:rsidRDefault="00350457" w:rsidP="00853815">
            <w:pPr>
              <w:spacing w:before="240" w:after="160"/>
              <w:jc w:val="both"/>
              <w:rPr>
                <w:rFonts w:ascii="Times New Roman" w:hAnsi="Times New Roman" w:cs="Times New Roman"/>
                <w:b/>
                <w:sz w:val="20"/>
                <w:szCs w:val="20"/>
                <w:u w:val="single"/>
              </w:rPr>
            </w:pPr>
            <w:r w:rsidRPr="00EB4461">
              <w:rPr>
                <w:rFonts w:ascii="Times New Roman" w:hAnsi="Times New Roman" w:cs="Times New Roman"/>
                <w:sz w:val="20"/>
                <w:szCs w:val="20"/>
              </w:rPr>
              <w:t>Profitez du meilleur des deux mondes avec nos services en ligne et en présentiel ! Commencez votre préparation en ligne, à votre rythme. Puis, complétez votre expérience avec des sessions en personne pour un accompagnement personnalisé. Flexibilité en ligne, contact humain en présentiel : la combinaison parfaite pour votre réussite. Réservez maintenant et bénéficiez de cette offre unique !</w:t>
            </w:r>
          </w:p>
          <w:p w14:paraId="1E2F0E04" w14:textId="77777777" w:rsidR="0006636D" w:rsidRPr="007E1F47" w:rsidRDefault="0006636D" w:rsidP="0006636D">
            <w:pPr>
              <w:pStyle w:val="ListParagraph"/>
              <w:numPr>
                <w:ilvl w:val="0"/>
                <w:numId w:val="5"/>
              </w:numPr>
              <w:rPr>
                <w:rFonts w:ascii="Times New Roman" w:hAnsi="Times New Roman" w:cs="Times New Roman"/>
                <w:b/>
                <w:color w:val="FF0000"/>
                <w:sz w:val="20"/>
                <w:szCs w:val="20"/>
                <w:u w:val="single"/>
              </w:rPr>
            </w:pPr>
            <w:r w:rsidRPr="007E1F47">
              <w:rPr>
                <w:rFonts w:ascii="Times New Roman" w:hAnsi="Times New Roman" w:cs="Times New Roman"/>
                <w:b/>
                <w:color w:val="FF0000"/>
                <w:sz w:val="20"/>
                <w:szCs w:val="20"/>
                <w:u w:val="single"/>
              </w:rPr>
              <w:t>Services d’accompagnement pré migratoire</w:t>
            </w:r>
          </w:p>
          <w:p w14:paraId="0E397BBC" w14:textId="77777777" w:rsidR="0006636D" w:rsidRPr="000C0090" w:rsidRDefault="0006636D" w:rsidP="0006636D">
            <w:pPr>
              <w:rPr>
                <w:rFonts w:ascii="Times New Roman" w:hAnsi="Times New Roman"/>
                <w:sz w:val="20"/>
                <w:szCs w:val="20"/>
                <w:u w:val="single"/>
              </w:rPr>
            </w:pPr>
            <w:r w:rsidRPr="000C0090">
              <w:rPr>
                <w:rFonts w:ascii="Times New Roman" w:hAnsi="Times New Roman"/>
                <w:sz w:val="20"/>
                <w:szCs w:val="20"/>
                <w:u w:val="single"/>
              </w:rPr>
              <w:t>Consultation psychosociale pré migratoire.</w:t>
            </w:r>
          </w:p>
          <w:p w14:paraId="4E4C8B53" w14:textId="77777777" w:rsidR="0006636D" w:rsidRPr="000C0090" w:rsidRDefault="0006636D" w:rsidP="0006636D">
            <w:pPr>
              <w:rPr>
                <w:rFonts w:ascii="Times New Roman" w:hAnsi="Times New Roman"/>
                <w:sz w:val="20"/>
                <w:szCs w:val="20"/>
                <w:u w:val="single"/>
              </w:rPr>
            </w:pPr>
            <w:r w:rsidRPr="000C0090">
              <w:rPr>
                <w:rFonts w:ascii="Times New Roman" w:hAnsi="Times New Roman"/>
                <w:sz w:val="20"/>
                <w:szCs w:val="20"/>
              </w:rPr>
              <w:t xml:space="preserve"> </w:t>
            </w:r>
            <w:r w:rsidRPr="000C0090">
              <w:rPr>
                <w:rFonts w:ascii="Times New Roman" w:hAnsi="Times New Roman"/>
                <w:sz w:val="20"/>
                <w:szCs w:val="20"/>
                <w:u w:val="single"/>
              </w:rPr>
              <w:t>Message.</w:t>
            </w:r>
          </w:p>
          <w:p w14:paraId="6989D98C" w14:textId="77777777" w:rsidR="0006636D" w:rsidRPr="000C0090" w:rsidRDefault="0006636D" w:rsidP="0006636D">
            <w:pPr>
              <w:jc w:val="both"/>
              <w:rPr>
                <w:rFonts w:ascii="Times New Roman" w:hAnsi="Times New Roman"/>
                <w:sz w:val="20"/>
                <w:szCs w:val="20"/>
                <w:u w:val="single"/>
              </w:rPr>
            </w:pPr>
            <w:r w:rsidRPr="000C0090">
              <w:rPr>
                <w:rFonts w:ascii="Times New Roman" w:hAnsi="Times New Roman"/>
                <w:sz w:val="20"/>
                <w:szCs w:val="20"/>
              </w:rPr>
              <w:t xml:space="preserve">Préparez votre avenir avec notre service de consultation pré-migratoire ! Évaluez votre capacité d'adaptation et d'intégration au Canada. Nos experts vous guident pour une transition réussie et sereine. Contactez-nous dès aujourd'hui pour commencer votre nouvelle vie en toute confiance ! </w:t>
            </w:r>
            <w:r w:rsidRPr="000C0090">
              <w:rPr>
                <w:rFonts w:ascii="Times New Roman" w:hAnsi="Times New Roman"/>
                <w:sz w:val="20"/>
                <w:szCs w:val="20"/>
                <w:u w:val="single"/>
              </w:rPr>
              <w:t xml:space="preserve"> </w:t>
            </w:r>
          </w:p>
          <w:p w14:paraId="686BCD5D" w14:textId="77777777" w:rsidR="0006636D" w:rsidRPr="000C0090" w:rsidRDefault="0006636D" w:rsidP="0006636D">
            <w:pPr>
              <w:spacing w:before="240"/>
              <w:rPr>
                <w:rFonts w:ascii="Times New Roman" w:hAnsi="Times New Roman"/>
                <w:sz w:val="20"/>
                <w:szCs w:val="20"/>
                <w:u w:val="single"/>
              </w:rPr>
            </w:pPr>
            <w:r w:rsidRPr="000C0090">
              <w:rPr>
                <w:rFonts w:ascii="Times New Roman" w:hAnsi="Times New Roman"/>
                <w:sz w:val="20"/>
                <w:szCs w:val="20"/>
                <w:u w:val="single"/>
              </w:rPr>
              <w:t>Formation pré départ.</w:t>
            </w:r>
          </w:p>
          <w:p w14:paraId="0AB24C25" w14:textId="77777777" w:rsidR="0006636D" w:rsidRPr="000C0090" w:rsidRDefault="0006636D" w:rsidP="0006636D">
            <w:pPr>
              <w:rPr>
                <w:rFonts w:ascii="Times New Roman" w:hAnsi="Times New Roman"/>
                <w:sz w:val="20"/>
                <w:szCs w:val="20"/>
                <w:u w:val="single"/>
              </w:rPr>
            </w:pPr>
            <w:r w:rsidRPr="000C0090">
              <w:rPr>
                <w:rFonts w:ascii="Times New Roman" w:hAnsi="Times New Roman"/>
                <w:sz w:val="20"/>
                <w:szCs w:val="20"/>
                <w:u w:val="single"/>
              </w:rPr>
              <w:t xml:space="preserve">Message. </w:t>
            </w:r>
          </w:p>
          <w:p w14:paraId="751FD55F" w14:textId="77777777" w:rsidR="0006636D" w:rsidRPr="000C0090" w:rsidRDefault="0006636D" w:rsidP="0006636D">
            <w:pPr>
              <w:jc w:val="both"/>
              <w:rPr>
                <w:rFonts w:ascii="Times New Roman" w:hAnsi="Times New Roman"/>
                <w:sz w:val="20"/>
                <w:szCs w:val="20"/>
              </w:rPr>
            </w:pPr>
            <w:r w:rsidRPr="000C0090">
              <w:rPr>
                <w:rFonts w:ascii="Times New Roman" w:hAnsi="Times New Roman"/>
                <w:sz w:val="20"/>
                <w:szCs w:val="20"/>
              </w:rPr>
              <w:t>Futurs immigrants canadiens,</w:t>
            </w:r>
            <w:r w:rsidRPr="000C0090">
              <w:t xml:space="preserve"> </w:t>
            </w:r>
            <w:r w:rsidRPr="000C0090">
              <w:rPr>
                <w:rFonts w:ascii="Times New Roman" w:hAnsi="Times New Roman"/>
                <w:sz w:val="20"/>
                <w:szCs w:val="20"/>
              </w:rPr>
              <w:t xml:space="preserve">Préparez-vous pour une nouvelle vie réussie avec notre formation pré-départ ! Notre service vous offre des cours sur la culture et les coutumes de votre pays d'accueil, des conseils pratiques pour le logement, la santé et l'éducation, ainsi que des astuces pour trouver un emploi et réussir vos entretiens. Vous apprendrez aussi les démarches administratives et améliorerez vos compétences linguistiques. Cette formation vous rendra plus confiant, évitera les malentendus culturels et facilitera votre intégration dans votre nouvelle communauté. Investissez dans votre avenir et partez l'esprit tranquille. Contactez-nous dès aujourd'hui pour commencer votre préparation !  </w:t>
            </w:r>
          </w:p>
          <w:p w14:paraId="6149849D" w14:textId="77777777" w:rsidR="0006636D" w:rsidRPr="000C0090" w:rsidRDefault="0006636D" w:rsidP="0006636D">
            <w:pPr>
              <w:spacing w:before="240"/>
              <w:rPr>
                <w:rFonts w:ascii="Times New Roman" w:hAnsi="Times New Roman"/>
                <w:sz w:val="20"/>
                <w:szCs w:val="20"/>
                <w:u w:val="single"/>
              </w:rPr>
            </w:pPr>
            <w:r w:rsidRPr="000C0090">
              <w:rPr>
                <w:rFonts w:ascii="Times New Roman" w:hAnsi="Times New Roman"/>
                <w:sz w:val="20"/>
                <w:szCs w:val="20"/>
                <w:u w:val="single"/>
              </w:rPr>
              <w:t xml:space="preserve">Pro Chez Nous, </w:t>
            </w:r>
          </w:p>
          <w:p w14:paraId="5C71527A" w14:textId="77777777" w:rsidR="0006636D" w:rsidRPr="000C0090" w:rsidRDefault="0006636D" w:rsidP="0006636D">
            <w:pPr>
              <w:jc w:val="both"/>
              <w:rPr>
                <w:rFonts w:ascii="Times New Roman" w:hAnsi="Times New Roman"/>
                <w:sz w:val="20"/>
                <w:szCs w:val="20"/>
                <w:u w:val="single"/>
              </w:rPr>
            </w:pPr>
            <w:r w:rsidRPr="000C0090">
              <w:rPr>
                <w:rFonts w:ascii="Times New Roman" w:hAnsi="Times New Roman"/>
                <w:sz w:val="20"/>
                <w:szCs w:val="20"/>
                <w:u w:val="single"/>
              </w:rPr>
              <w:t xml:space="preserve">Message. </w:t>
            </w:r>
          </w:p>
          <w:p w14:paraId="0275EB30" w14:textId="77777777" w:rsidR="0006636D" w:rsidRPr="000C0090" w:rsidRDefault="0006636D" w:rsidP="0006636D">
            <w:pPr>
              <w:jc w:val="both"/>
              <w:rPr>
                <w:rFonts w:ascii="Times New Roman" w:hAnsi="Times New Roman"/>
                <w:sz w:val="20"/>
                <w:szCs w:val="20"/>
              </w:rPr>
            </w:pPr>
            <w:r w:rsidRPr="000C0090">
              <w:rPr>
                <w:rFonts w:ascii="Times New Roman" w:hAnsi="Times New Roman"/>
                <w:sz w:val="20"/>
                <w:szCs w:val="20"/>
              </w:rPr>
              <w:t xml:space="preserve">La préparation pour l'admission aux ordres professionnels est très importante avant d’arriver au Québec. L’accompagnement personnalisé guide efficacement les candidats à travers les complexités du processus de reconnaissance des qualifications étrangères. Il les aide à comprendre les exigences spécifiques de leur profession, à préparer les documents nécessaires et à se préparer aux évaluations requises. Ce service optimise leurs chances d'intégration professionnelle, facilitant ainsi leur transition vers une carrière épanouissante et leur contribution à l'économie canadienne et québécoise. </w:t>
            </w:r>
          </w:p>
          <w:p w14:paraId="00CC5440" w14:textId="77777777" w:rsidR="0006636D" w:rsidRPr="000C0090" w:rsidRDefault="0006636D" w:rsidP="0006636D">
            <w:pPr>
              <w:spacing w:before="240"/>
              <w:rPr>
                <w:rFonts w:ascii="Times New Roman" w:hAnsi="Times New Roman"/>
                <w:sz w:val="20"/>
                <w:szCs w:val="20"/>
                <w:u w:val="single"/>
              </w:rPr>
            </w:pPr>
            <w:r w:rsidRPr="000C0090">
              <w:rPr>
                <w:rFonts w:ascii="Times New Roman" w:hAnsi="Times New Roman"/>
                <w:sz w:val="20"/>
                <w:szCs w:val="20"/>
                <w:u w:val="single"/>
              </w:rPr>
              <w:t>Le pré départ pour les stages à l’international)</w:t>
            </w:r>
          </w:p>
          <w:p w14:paraId="39C8DD7D" w14:textId="77777777" w:rsidR="0006636D" w:rsidRPr="000C0090" w:rsidRDefault="0006636D" w:rsidP="0006636D">
            <w:pPr>
              <w:jc w:val="both"/>
              <w:rPr>
                <w:rFonts w:ascii="Times New Roman" w:hAnsi="Times New Roman"/>
                <w:sz w:val="20"/>
                <w:szCs w:val="20"/>
                <w:u w:val="single"/>
              </w:rPr>
            </w:pPr>
            <w:r w:rsidRPr="000C0090">
              <w:rPr>
                <w:rFonts w:ascii="Times New Roman" w:hAnsi="Times New Roman"/>
                <w:sz w:val="20"/>
                <w:szCs w:val="20"/>
                <w:u w:val="single"/>
              </w:rPr>
              <w:t xml:space="preserve">Message. </w:t>
            </w:r>
          </w:p>
          <w:p w14:paraId="69E5E4C3" w14:textId="77777777" w:rsidR="0006636D" w:rsidRDefault="0006636D" w:rsidP="0006636D">
            <w:pPr>
              <w:jc w:val="both"/>
              <w:rPr>
                <w:rFonts w:ascii="Times New Roman" w:hAnsi="Times New Roman"/>
                <w:sz w:val="20"/>
                <w:szCs w:val="20"/>
              </w:rPr>
            </w:pPr>
            <w:r w:rsidRPr="000C0090">
              <w:rPr>
                <w:rFonts w:ascii="Times New Roman" w:hAnsi="Times New Roman"/>
                <w:sz w:val="20"/>
                <w:szCs w:val="20"/>
              </w:rPr>
              <w:t>Étudiants canadiens, préparez-vous pour une expérience de stage international inoubliable avec notre formation pré-départ ! Nous vous offrons des outils essentiels pour réussir votre séjour à l'étranger. Découvrez la culture de votre pays d'accueil, améliorez vos compétences linguistiques et apprenez les bonnes pratiques professionnelles internationales. Notre formation vous aide à gérer le choc culturel, à vous adapter rapidement à votre nouvel environnement et à tirer le meilleur parti de votre stage. Vous recevrez des conseils pratiques sur le logement, les transports et la vie quotidienne. Partez confiant et bien préparé pour vivre une expérience enrichissante qui boostera votre carrière. Investissez dans votre avenir, rejoignez notre programme de formation pré-départ dès maintenant !</w:t>
            </w:r>
          </w:p>
          <w:p w14:paraId="3385EA34" w14:textId="77777777" w:rsidR="00FE1940" w:rsidRPr="0006636D" w:rsidRDefault="00FE1940" w:rsidP="0006636D">
            <w:pPr>
              <w:jc w:val="both"/>
              <w:rPr>
                <w:rFonts w:ascii="Times New Roman" w:hAnsi="Times New Roman"/>
                <w:sz w:val="20"/>
                <w:szCs w:val="20"/>
              </w:rPr>
            </w:pPr>
          </w:p>
        </w:tc>
        <w:tc>
          <w:tcPr>
            <w:tcW w:w="851" w:type="dxa"/>
          </w:tcPr>
          <w:p w14:paraId="33768CCE" w14:textId="77777777" w:rsidR="0006636D" w:rsidRPr="00412201" w:rsidRDefault="0006636D">
            <w:pPr>
              <w:rPr>
                <w:rFonts w:ascii="Times New Roman" w:hAnsi="Times New Roman" w:cs="Times New Roman"/>
                <w:sz w:val="20"/>
                <w:szCs w:val="20"/>
              </w:rPr>
            </w:pPr>
          </w:p>
        </w:tc>
      </w:tr>
      <w:tr w:rsidR="0006636D" w:rsidRPr="00412201" w14:paraId="53745C88" w14:textId="77777777" w:rsidTr="00E57B22">
        <w:tc>
          <w:tcPr>
            <w:tcW w:w="1985" w:type="dxa"/>
            <w:vMerge/>
          </w:tcPr>
          <w:p w14:paraId="586F6687" w14:textId="77777777" w:rsidR="0006636D" w:rsidRPr="00E57B22" w:rsidRDefault="0006636D" w:rsidP="00350457">
            <w:pPr>
              <w:rPr>
                <w:rFonts w:ascii="Times New Roman" w:hAnsi="Times New Roman" w:cs="Times New Roman"/>
                <w:sz w:val="20"/>
                <w:szCs w:val="20"/>
                <w:u w:val="single"/>
              </w:rPr>
            </w:pPr>
          </w:p>
        </w:tc>
        <w:tc>
          <w:tcPr>
            <w:tcW w:w="7229" w:type="dxa"/>
          </w:tcPr>
          <w:p w14:paraId="59101A3E" w14:textId="77777777" w:rsidR="007E1F47" w:rsidRPr="007E1F47" w:rsidRDefault="007E1F47" w:rsidP="007E1F47">
            <w:pPr>
              <w:pStyle w:val="ListParagraph"/>
              <w:rPr>
                <w:rFonts w:ascii="Times New Roman" w:hAnsi="Times New Roman" w:cs="Times New Roman"/>
                <w:b/>
                <w:color w:val="FF0000"/>
                <w:sz w:val="20"/>
                <w:szCs w:val="20"/>
              </w:rPr>
            </w:pPr>
          </w:p>
          <w:p w14:paraId="44BD2F18" w14:textId="24407D35" w:rsidR="0006636D" w:rsidRPr="007E1F47" w:rsidRDefault="0006636D" w:rsidP="0006636D">
            <w:pPr>
              <w:pStyle w:val="ListParagraph"/>
              <w:numPr>
                <w:ilvl w:val="0"/>
                <w:numId w:val="5"/>
              </w:numPr>
              <w:rPr>
                <w:rFonts w:ascii="Times New Roman" w:hAnsi="Times New Roman" w:cs="Times New Roman"/>
                <w:b/>
                <w:color w:val="FF0000"/>
                <w:sz w:val="20"/>
                <w:szCs w:val="20"/>
              </w:rPr>
            </w:pPr>
            <w:r w:rsidRPr="007E1F47">
              <w:rPr>
                <w:rFonts w:ascii="Times New Roman" w:hAnsi="Times New Roman" w:cs="Times New Roman"/>
                <w:b/>
                <w:color w:val="FF0000"/>
                <w:sz w:val="20"/>
                <w:szCs w:val="20"/>
                <w:u w:val="single"/>
              </w:rPr>
              <w:lastRenderedPageBreak/>
              <w:t>Service d’accompagnement à l’arrivée</w:t>
            </w:r>
            <w:r w:rsidRPr="007E1F47">
              <w:rPr>
                <w:rFonts w:ascii="Times New Roman" w:hAnsi="Times New Roman" w:cs="Times New Roman"/>
                <w:b/>
                <w:color w:val="FF0000"/>
                <w:sz w:val="20"/>
                <w:szCs w:val="20"/>
              </w:rPr>
              <w:t xml:space="preserve"> </w:t>
            </w:r>
          </w:p>
          <w:p w14:paraId="28C494B2" w14:textId="77777777" w:rsidR="0006636D" w:rsidRPr="000C0090" w:rsidRDefault="0006636D" w:rsidP="0006636D">
            <w:pPr>
              <w:spacing w:before="240"/>
              <w:rPr>
                <w:rFonts w:ascii="Times New Roman" w:hAnsi="Times New Roman"/>
                <w:sz w:val="20"/>
                <w:szCs w:val="20"/>
                <w:u w:val="single"/>
              </w:rPr>
            </w:pPr>
            <w:r w:rsidRPr="000C0090">
              <w:rPr>
                <w:rFonts w:ascii="Times New Roman" w:hAnsi="Times New Roman"/>
                <w:sz w:val="20"/>
                <w:szCs w:val="20"/>
                <w:u w:val="single"/>
              </w:rPr>
              <w:t>Accueil et installation,</w:t>
            </w:r>
          </w:p>
          <w:p w14:paraId="18893680" w14:textId="77777777" w:rsidR="0006636D" w:rsidRPr="000C0090" w:rsidRDefault="0006636D" w:rsidP="0006636D">
            <w:pPr>
              <w:spacing w:before="240"/>
              <w:jc w:val="both"/>
              <w:rPr>
                <w:rFonts w:ascii="Times New Roman" w:hAnsi="Times New Roman"/>
                <w:sz w:val="20"/>
                <w:szCs w:val="20"/>
                <w:u w:val="single"/>
              </w:rPr>
            </w:pPr>
            <w:r w:rsidRPr="000C0090">
              <w:rPr>
                <w:rFonts w:ascii="Times New Roman" w:hAnsi="Times New Roman"/>
                <w:sz w:val="20"/>
                <w:szCs w:val="20"/>
                <w:u w:val="single"/>
              </w:rPr>
              <w:t xml:space="preserve">Message. </w:t>
            </w:r>
          </w:p>
          <w:p w14:paraId="62FC8B10" w14:textId="77777777" w:rsidR="0006636D" w:rsidRDefault="0006636D" w:rsidP="0006636D">
            <w:pPr>
              <w:jc w:val="both"/>
              <w:rPr>
                <w:rFonts w:ascii="Times New Roman" w:hAnsi="Times New Roman"/>
                <w:sz w:val="20"/>
                <w:szCs w:val="20"/>
              </w:rPr>
            </w:pPr>
            <w:r w:rsidRPr="000C0090">
              <w:rPr>
                <w:rFonts w:ascii="Times New Roman" w:hAnsi="Times New Roman"/>
                <w:sz w:val="20"/>
                <w:szCs w:val="20"/>
              </w:rPr>
              <w:t xml:space="preserve">Votre départ pour le Canada est imminent! Notre service d'accueil et de raccompagnement est là pour vous offrir un début en douceur dans votre nouvelle vie. Dès votre arrivée à l'aéroport, notre équipe chaleureuse et professionnelle sera là pour vous accueillir. Nous nous occupons de tout : transport confortable jusqu'à votre nouveau domicile, aide avec vos bagages, et informations utiles sur votre </w:t>
            </w:r>
            <w:r>
              <w:rPr>
                <w:rFonts w:ascii="Times New Roman" w:hAnsi="Times New Roman"/>
                <w:sz w:val="20"/>
                <w:szCs w:val="20"/>
              </w:rPr>
              <w:t>nouvelle localité</w:t>
            </w:r>
            <w:r w:rsidRPr="000C0090">
              <w:rPr>
                <w:rFonts w:ascii="Times New Roman" w:hAnsi="Times New Roman"/>
                <w:sz w:val="20"/>
                <w:szCs w:val="20"/>
              </w:rPr>
              <w:t xml:space="preserve">. Nous pouvons même vous aider à vous installer et à vous familiariser avec les environs. Fini le stress </w:t>
            </w:r>
            <w:r>
              <w:rPr>
                <w:rFonts w:ascii="Times New Roman" w:hAnsi="Times New Roman"/>
                <w:sz w:val="20"/>
                <w:szCs w:val="20"/>
              </w:rPr>
              <w:t xml:space="preserve">et l’anxiété de l’inconnu ainsi que </w:t>
            </w:r>
            <w:r w:rsidRPr="000C0090">
              <w:rPr>
                <w:rFonts w:ascii="Times New Roman" w:hAnsi="Times New Roman"/>
                <w:sz w:val="20"/>
                <w:szCs w:val="20"/>
              </w:rPr>
              <w:t xml:space="preserve">la fatigue après un long voyage ! Avec nous, commencez votre nouvelle aventure canadienne sereinement et en toute sécurité. </w:t>
            </w:r>
            <w:r w:rsidR="00C509E1">
              <w:rPr>
                <w:rFonts w:ascii="Times New Roman" w:hAnsi="Times New Roman" w:cs="Times New Roman"/>
                <w:sz w:val="20"/>
                <w:szCs w:val="20"/>
              </w:rPr>
              <w:t xml:space="preserve">Votre </w:t>
            </w:r>
            <w:r w:rsidR="00797876">
              <w:rPr>
                <w:rFonts w:ascii="Times New Roman" w:hAnsi="Times New Roman" w:cs="Times New Roman"/>
                <w:sz w:val="20"/>
                <w:szCs w:val="20"/>
              </w:rPr>
              <w:t xml:space="preserve">prochain vol </w:t>
            </w:r>
            <w:r w:rsidR="00C509E1">
              <w:rPr>
                <w:rFonts w:ascii="Times New Roman" w:hAnsi="Times New Roman" w:cs="Times New Roman"/>
                <w:sz w:val="20"/>
                <w:szCs w:val="20"/>
              </w:rPr>
              <w:t>atterrit p à l’aéroport de Montréal, de Québec et d’Ottawa</w:t>
            </w:r>
            <w:r w:rsidR="00797876">
              <w:rPr>
                <w:rFonts w:ascii="Times New Roman" w:hAnsi="Times New Roman" w:cs="Times New Roman"/>
                <w:sz w:val="20"/>
                <w:szCs w:val="20"/>
              </w:rPr>
              <w:t>,</w:t>
            </w:r>
            <w:r w:rsidR="00C509E1" w:rsidRPr="000C0090">
              <w:rPr>
                <w:rFonts w:ascii="Times New Roman" w:hAnsi="Times New Roman"/>
                <w:sz w:val="20"/>
                <w:szCs w:val="20"/>
              </w:rPr>
              <w:t xml:space="preserve"> </w:t>
            </w:r>
            <w:r w:rsidR="00797876">
              <w:rPr>
                <w:rFonts w:ascii="Times New Roman" w:hAnsi="Times New Roman"/>
                <w:sz w:val="20"/>
                <w:szCs w:val="20"/>
              </w:rPr>
              <w:t xml:space="preserve">nous serons présents pour vous offrir </w:t>
            </w:r>
            <w:r w:rsidRPr="000C0090">
              <w:rPr>
                <w:rFonts w:ascii="Times New Roman" w:hAnsi="Times New Roman"/>
                <w:sz w:val="20"/>
                <w:szCs w:val="20"/>
              </w:rPr>
              <w:t xml:space="preserve">un accueil personnalisé et </w:t>
            </w:r>
            <w:r w:rsidR="00797876">
              <w:rPr>
                <w:rFonts w:ascii="Times New Roman" w:hAnsi="Times New Roman"/>
                <w:sz w:val="20"/>
                <w:szCs w:val="20"/>
              </w:rPr>
              <w:t>faciliter votre vie au Canada</w:t>
            </w:r>
            <w:r w:rsidRPr="000C0090">
              <w:rPr>
                <w:rFonts w:ascii="Times New Roman" w:hAnsi="Times New Roman"/>
                <w:sz w:val="20"/>
                <w:szCs w:val="20"/>
              </w:rPr>
              <w:t>!</w:t>
            </w:r>
          </w:p>
          <w:p w14:paraId="0D6FD85B" w14:textId="77777777" w:rsidR="0006636D" w:rsidRPr="00545938" w:rsidRDefault="0006636D" w:rsidP="0006636D">
            <w:pPr>
              <w:rPr>
                <w:rFonts w:ascii="Times New Roman" w:hAnsi="Times New Roman" w:cs="Times New Roman"/>
                <w:b/>
                <w:i/>
                <w:sz w:val="20"/>
                <w:szCs w:val="20"/>
              </w:rPr>
            </w:pPr>
            <w:r w:rsidRPr="00545938">
              <w:rPr>
                <w:rFonts w:ascii="Times New Roman" w:hAnsi="Times New Roman" w:cs="Times New Roman"/>
                <w:b/>
                <w:sz w:val="20"/>
                <w:szCs w:val="20"/>
                <w:u w:val="single"/>
              </w:rPr>
              <w:t>Les détails des services inclus dans les honoraires</w:t>
            </w:r>
            <w:r w:rsidRPr="00545938">
              <w:rPr>
                <w:rFonts w:ascii="Times New Roman" w:hAnsi="Times New Roman" w:cs="Times New Roman"/>
                <w:b/>
                <w:i/>
                <w:sz w:val="20"/>
                <w:szCs w:val="20"/>
              </w:rPr>
              <w:t xml:space="preserve"> </w:t>
            </w:r>
            <w:r w:rsidRPr="00545938">
              <w:rPr>
                <w:rFonts w:ascii="Times New Roman" w:hAnsi="Times New Roman" w:cs="Times New Roman"/>
                <w:b/>
                <w:sz w:val="20"/>
                <w:szCs w:val="20"/>
              </w:rPr>
              <w:t>:</w:t>
            </w:r>
          </w:p>
          <w:p w14:paraId="16CBD1FC" w14:textId="77777777" w:rsidR="0006636D" w:rsidRPr="0086561C" w:rsidRDefault="0006636D" w:rsidP="0006636D">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L’organisation de votre accueil au point d’entrée</w:t>
            </w:r>
          </w:p>
          <w:p w14:paraId="2443697F" w14:textId="77777777" w:rsidR="0006636D" w:rsidRPr="0086561C" w:rsidRDefault="0006636D" w:rsidP="0006636D">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L’accueil en présentiel dès votre arrivée</w:t>
            </w:r>
          </w:p>
          <w:p w14:paraId="4932E269" w14:textId="77777777" w:rsidR="0006636D" w:rsidRPr="0086561C" w:rsidRDefault="0006636D" w:rsidP="0006636D">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Le transport jusqu’à votre maison </w:t>
            </w:r>
          </w:p>
          <w:p w14:paraId="4024B59A" w14:textId="77777777" w:rsidR="0006636D" w:rsidRPr="0086561C" w:rsidRDefault="0006636D" w:rsidP="0006636D">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Acquisition de ligne de communication </w:t>
            </w:r>
          </w:p>
          <w:p w14:paraId="5B57BE85" w14:textId="77777777" w:rsidR="0006636D" w:rsidRPr="0086561C" w:rsidRDefault="0006636D" w:rsidP="0006636D">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Assistance pour formalités administratives.   </w:t>
            </w:r>
          </w:p>
          <w:p w14:paraId="5034CB88" w14:textId="77777777" w:rsidR="0006636D" w:rsidRDefault="0006636D" w:rsidP="0006636D">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Acquisition du titre de transport public </w:t>
            </w:r>
          </w:p>
          <w:p w14:paraId="14710ABC" w14:textId="77777777" w:rsidR="0006636D" w:rsidRDefault="0006636D" w:rsidP="0006636D">
            <w:pPr>
              <w:rPr>
                <w:rFonts w:ascii="Times New Roman" w:hAnsi="Times New Roman" w:cs="Times New Roman"/>
                <w:sz w:val="20"/>
                <w:szCs w:val="20"/>
              </w:rPr>
            </w:pPr>
            <w:r w:rsidRPr="00C002A3">
              <w:rPr>
                <w:rFonts w:ascii="Times New Roman" w:hAnsi="Times New Roman" w:cs="Times New Roman"/>
                <w:b/>
                <w:color w:val="4472C4" w:themeColor="accent1"/>
                <w:sz w:val="20"/>
                <w:szCs w:val="20"/>
                <w:u w:val="single"/>
              </w:rPr>
              <w:t>Note</w:t>
            </w:r>
            <w:r w:rsidRPr="00C002A3">
              <w:rPr>
                <w:rFonts w:ascii="Times New Roman" w:hAnsi="Times New Roman" w:cs="Times New Roman"/>
                <w:sz w:val="20"/>
                <w:szCs w:val="20"/>
              </w:rPr>
              <w:t xml:space="preserve">. Contactez-nous pour une soumission personnalisée pour les distances excédant les 299 km à partir du point d’entrée.    </w:t>
            </w:r>
          </w:p>
          <w:p w14:paraId="4FB5781B" w14:textId="77777777" w:rsidR="0006636D" w:rsidRPr="00BE53C5" w:rsidRDefault="0006636D" w:rsidP="0006636D">
            <w:pPr>
              <w:rPr>
                <w:rFonts w:ascii="Times New Roman" w:hAnsi="Times New Roman" w:cs="Times New Roman"/>
                <w:sz w:val="20"/>
                <w:szCs w:val="20"/>
              </w:rPr>
            </w:pPr>
          </w:p>
          <w:p w14:paraId="7FCD8B48" w14:textId="77777777" w:rsidR="0006636D" w:rsidRPr="00545938" w:rsidRDefault="0006636D" w:rsidP="0006636D">
            <w:pPr>
              <w:jc w:val="both"/>
              <w:rPr>
                <w:rFonts w:ascii="Times New Roman" w:hAnsi="Times New Roman"/>
                <w:sz w:val="20"/>
                <w:szCs w:val="20"/>
              </w:rPr>
            </w:pPr>
            <w:r w:rsidRPr="00545938">
              <w:rPr>
                <w:rFonts w:ascii="Times New Roman" w:hAnsi="Times New Roman"/>
                <w:b/>
                <w:sz w:val="20"/>
                <w:szCs w:val="20"/>
                <w:u w:val="single"/>
              </w:rPr>
              <w:t>Kit de AéroDirect gratuit</w:t>
            </w:r>
            <w:r w:rsidRPr="00545938">
              <w:rPr>
                <w:rFonts w:ascii="Times New Roman" w:hAnsi="Times New Roman"/>
                <w:sz w:val="20"/>
                <w:szCs w:val="20"/>
              </w:rPr>
              <w:t>.</w:t>
            </w:r>
          </w:p>
          <w:p w14:paraId="0B654371" w14:textId="77777777" w:rsidR="0006636D" w:rsidRPr="00545938" w:rsidRDefault="0006636D" w:rsidP="0006636D">
            <w:pPr>
              <w:jc w:val="both"/>
              <w:rPr>
                <w:rFonts w:ascii="Times New Roman" w:hAnsi="Times New Roman"/>
                <w:sz w:val="20"/>
                <w:szCs w:val="20"/>
              </w:rPr>
            </w:pPr>
            <w:r w:rsidRPr="00545938">
              <w:rPr>
                <w:rFonts w:ascii="Times New Roman" w:hAnsi="Times New Roman"/>
                <w:sz w:val="20"/>
                <w:szCs w:val="20"/>
              </w:rPr>
              <w:t>Approvisionnement en denrée</w:t>
            </w:r>
          </w:p>
          <w:p w14:paraId="46D90A4F" w14:textId="77777777" w:rsidR="0006636D" w:rsidRPr="00545938" w:rsidRDefault="0006636D" w:rsidP="0006636D">
            <w:pPr>
              <w:jc w:val="both"/>
              <w:rPr>
                <w:rFonts w:ascii="Times New Roman" w:hAnsi="Times New Roman"/>
                <w:sz w:val="20"/>
                <w:szCs w:val="20"/>
              </w:rPr>
            </w:pPr>
            <w:r w:rsidRPr="00545938">
              <w:rPr>
                <w:rFonts w:ascii="Times New Roman" w:hAnsi="Times New Roman"/>
                <w:sz w:val="20"/>
                <w:szCs w:val="20"/>
              </w:rPr>
              <w:t>Initiation au déplacement en transport public</w:t>
            </w:r>
          </w:p>
          <w:p w14:paraId="0F6D64C0" w14:textId="77777777" w:rsidR="0006636D" w:rsidRPr="00545938" w:rsidRDefault="0006636D" w:rsidP="0006636D">
            <w:pPr>
              <w:jc w:val="both"/>
              <w:rPr>
                <w:rFonts w:ascii="Times New Roman" w:hAnsi="Times New Roman"/>
                <w:sz w:val="20"/>
                <w:szCs w:val="20"/>
              </w:rPr>
            </w:pPr>
            <w:r w:rsidRPr="00545938">
              <w:rPr>
                <w:rFonts w:ascii="Times New Roman" w:hAnsi="Times New Roman"/>
                <w:sz w:val="20"/>
                <w:szCs w:val="20"/>
              </w:rPr>
              <w:t>Soutien technique pour les appareils électroniques</w:t>
            </w:r>
          </w:p>
          <w:p w14:paraId="72BECA60" w14:textId="77777777" w:rsidR="0006636D" w:rsidRPr="00545938" w:rsidRDefault="0006636D" w:rsidP="0006636D">
            <w:pPr>
              <w:jc w:val="both"/>
              <w:rPr>
                <w:rFonts w:ascii="Times New Roman" w:hAnsi="Times New Roman"/>
                <w:sz w:val="20"/>
                <w:szCs w:val="20"/>
              </w:rPr>
            </w:pPr>
            <w:r w:rsidRPr="00545938">
              <w:rPr>
                <w:rFonts w:ascii="Times New Roman" w:hAnsi="Times New Roman"/>
                <w:sz w:val="20"/>
                <w:szCs w:val="20"/>
              </w:rPr>
              <w:t>Une liste de ressources utiles dans la localité de résidence</w:t>
            </w:r>
          </w:p>
          <w:p w14:paraId="1C66C0A9" w14:textId="77777777" w:rsidR="0006636D" w:rsidRPr="00545938" w:rsidRDefault="0006636D" w:rsidP="0006636D">
            <w:pPr>
              <w:jc w:val="both"/>
              <w:rPr>
                <w:rFonts w:ascii="Times New Roman" w:hAnsi="Times New Roman"/>
                <w:sz w:val="20"/>
                <w:szCs w:val="20"/>
              </w:rPr>
            </w:pPr>
            <w:r w:rsidRPr="00545938">
              <w:rPr>
                <w:rFonts w:ascii="Times New Roman" w:hAnsi="Times New Roman"/>
                <w:sz w:val="20"/>
                <w:szCs w:val="20"/>
              </w:rPr>
              <w:t>Un manteau d’hiver au besoin pour accommoder.</w:t>
            </w:r>
          </w:p>
          <w:p w14:paraId="2CF9C992" w14:textId="77777777" w:rsidR="0006636D" w:rsidRPr="000C0090" w:rsidRDefault="0006636D" w:rsidP="0006636D">
            <w:pPr>
              <w:jc w:val="both"/>
              <w:rPr>
                <w:rFonts w:ascii="Times New Roman" w:hAnsi="Times New Roman"/>
                <w:sz w:val="20"/>
                <w:szCs w:val="20"/>
              </w:rPr>
            </w:pPr>
            <w:r w:rsidRPr="00545938">
              <w:rPr>
                <w:rFonts w:ascii="Times New Roman" w:hAnsi="Times New Roman"/>
                <w:sz w:val="20"/>
                <w:szCs w:val="20"/>
              </w:rPr>
              <w:t>Un accompagnement gratuit pendant le premier mois</w:t>
            </w:r>
            <w:r>
              <w:rPr>
                <w:rFonts w:ascii="Times New Roman" w:hAnsi="Times New Roman"/>
                <w:sz w:val="20"/>
                <w:szCs w:val="20"/>
              </w:rPr>
              <w:t>.</w:t>
            </w:r>
          </w:p>
          <w:p w14:paraId="05B6A608" w14:textId="77777777" w:rsidR="0006636D" w:rsidRPr="00A71127" w:rsidRDefault="0006636D" w:rsidP="0006636D">
            <w:pPr>
              <w:spacing w:before="240"/>
              <w:rPr>
                <w:rFonts w:ascii="Times New Roman" w:hAnsi="Times New Roman"/>
                <w:b/>
                <w:sz w:val="24"/>
                <w:szCs w:val="24"/>
                <w:u w:val="single"/>
              </w:rPr>
            </w:pPr>
            <w:r w:rsidRPr="000C0090">
              <w:rPr>
                <w:rFonts w:ascii="Times New Roman" w:hAnsi="Times New Roman"/>
                <w:sz w:val="20"/>
                <w:szCs w:val="20"/>
                <w:u w:val="single"/>
              </w:rPr>
              <w:t xml:space="preserve"> </w:t>
            </w:r>
            <w:r w:rsidRPr="00A71127">
              <w:rPr>
                <w:rFonts w:ascii="Times New Roman" w:hAnsi="Times New Roman"/>
                <w:b/>
                <w:sz w:val="24"/>
                <w:szCs w:val="24"/>
                <w:u w:val="single"/>
              </w:rPr>
              <w:t xml:space="preserve">Recherche de logement  </w:t>
            </w:r>
          </w:p>
          <w:p w14:paraId="4B0C3907" w14:textId="77777777" w:rsidR="0006636D" w:rsidRPr="00594D40" w:rsidRDefault="0006636D" w:rsidP="0006636D">
            <w:pPr>
              <w:spacing w:before="240"/>
              <w:jc w:val="both"/>
              <w:rPr>
                <w:rFonts w:ascii="Times New Roman" w:hAnsi="Times New Roman" w:cs="Times New Roman"/>
                <w:sz w:val="20"/>
                <w:szCs w:val="20"/>
                <w:u w:val="single"/>
              </w:rPr>
            </w:pPr>
            <w:r w:rsidRPr="00594D40">
              <w:rPr>
                <w:rFonts w:ascii="Times New Roman" w:hAnsi="Times New Roman" w:cs="Times New Roman"/>
                <w:sz w:val="20"/>
                <w:szCs w:val="20"/>
                <w:u w:val="single"/>
              </w:rPr>
              <w:t xml:space="preserve">Message. </w:t>
            </w:r>
          </w:p>
          <w:p w14:paraId="2EF49D42" w14:textId="77777777" w:rsidR="0006636D" w:rsidRDefault="0006636D" w:rsidP="0006636D">
            <w:pPr>
              <w:jc w:val="both"/>
              <w:rPr>
                <w:rFonts w:ascii="Times New Roman" w:hAnsi="Times New Roman" w:cs="Times New Roman"/>
                <w:sz w:val="20"/>
                <w:szCs w:val="20"/>
              </w:rPr>
            </w:pPr>
            <w:r w:rsidRPr="000B3455">
              <w:rPr>
                <w:rFonts w:ascii="Times New Roman" w:hAnsi="Times New Roman" w:cs="Times New Roman"/>
                <w:sz w:val="20"/>
                <w:szCs w:val="20"/>
              </w:rPr>
              <w:t>Simplifiez votre arrivée avec notre service de logement pré-départ ! Nous trouvons pour vous le logement idéal avant même que vous n'arriviez dans votre pays d'accueil. Fini le stress de chercher un toit à la dernière minute ! Nous proposons une large gamme d'options adaptées à vos besoins et votre budget : appartements, maisons, colocation ou résidences étudiantes. Notre équipe locale vérifie chaque logement pour garantir votre confort et votre sécurité. Nous nous occupons de</w:t>
            </w:r>
            <w:r w:rsidR="00A71127">
              <w:rPr>
                <w:rFonts w:ascii="Times New Roman" w:hAnsi="Times New Roman" w:cs="Times New Roman"/>
                <w:sz w:val="20"/>
                <w:szCs w:val="20"/>
              </w:rPr>
              <w:t xml:space="preserve"> venir vous chercher à l’aéroport et assurons le transport </w:t>
            </w:r>
            <w:r w:rsidR="007E5D36">
              <w:rPr>
                <w:rFonts w:ascii="Times New Roman" w:hAnsi="Times New Roman" w:cs="Times New Roman"/>
                <w:sz w:val="20"/>
                <w:szCs w:val="20"/>
              </w:rPr>
              <w:t>jusqu’à l’adresse de</w:t>
            </w:r>
            <w:r w:rsidR="00A71127">
              <w:rPr>
                <w:rFonts w:ascii="Times New Roman" w:hAnsi="Times New Roman" w:cs="Times New Roman"/>
                <w:sz w:val="20"/>
                <w:szCs w:val="20"/>
              </w:rPr>
              <w:t xml:space="preserve"> votre premier </w:t>
            </w:r>
            <w:r w:rsidR="007E5D36">
              <w:rPr>
                <w:rFonts w:ascii="Times New Roman" w:hAnsi="Times New Roman" w:cs="Times New Roman"/>
                <w:sz w:val="20"/>
                <w:szCs w:val="20"/>
              </w:rPr>
              <w:t>logement au Canada.</w:t>
            </w:r>
            <w:r w:rsidRPr="000B3455">
              <w:rPr>
                <w:rFonts w:ascii="Times New Roman" w:hAnsi="Times New Roman" w:cs="Times New Roman"/>
                <w:sz w:val="20"/>
                <w:szCs w:val="20"/>
              </w:rPr>
              <w:t xml:space="preserve"> Arrivez sereinement et commencez votre nouvelle vie sans tracas. </w:t>
            </w:r>
            <w:r w:rsidR="002F3E85">
              <w:rPr>
                <w:rFonts w:ascii="Times New Roman" w:hAnsi="Times New Roman" w:cs="Times New Roman"/>
                <w:sz w:val="20"/>
                <w:szCs w:val="20"/>
              </w:rPr>
              <w:t>Vous atterrissez bientôt à l’aéroport de Montréal, de Québec et d’Ottawa, r</w:t>
            </w:r>
            <w:r w:rsidRPr="000B3455">
              <w:rPr>
                <w:rFonts w:ascii="Times New Roman" w:hAnsi="Times New Roman" w:cs="Times New Roman"/>
                <w:sz w:val="20"/>
                <w:szCs w:val="20"/>
              </w:rPr>
              <w:t>éservez maintenant et assurez-vous un accueil chaleureux dans votre nouveau chez-vous !</w:t>
            </w:r>
          </w:p>
          <w:p w14:paraId="7941AD09" w14:textId="77777777" w:rsidR="002F3E85" w:rsidRDefault="002F3E85" w:rsidP="0006636D">
            <w:pPr>
              <w:jc w:val="both"/>
              <w:rPr>
                <w:rFonts w:ascii="Times New Roman" w:hAnsi="Times New Roman" w:cs="Times New Roman"/>
                <w:sz w:val="20"/>
                <w:szCs w:val="20"/>
              </w:rPr>
            </w:pPr>
          </w:p>
          <w:p w14:paraId="67983E15" w14:textId="77777777" w:rsidR="0006636D" w:rsidRPr="008C2EA5" w:rsidRDefault="0006636D" w:rsidP="0006636D">
            <w:pPr>
              <w:rPr>
                <w:rFonts w:ascii="Times New Roman" w:hAnsi="Times New Roman" w:cs="Times New Roman"/>
                <w:b/>
                <w:sz w:val="20"/>
                <w:szCs w:val="20"/>
                <w:u w:val="single"/>
              </w:rPr>
            </w:pPr>
            <w:r w:rsidRPr="008C2EA5">
              <w:rPr>
                <w:rFonts w:ascii="Times New Roman" w:hAnsi="Times New Roman" w:cs="Times New Roman"/>
                <w:b/>
                <w:sz w:val="20"/>
                <w:szCs w:val="20"/>
                <w:u w:val="single"/>
              </w:rPr>
              <w:t>Les détails des services inclus dans les honoraires.</w:t>
            </w:r>
          </w:p>
          <w:p w14:paraId="5692A9BB" w14:textId="77777777" w:rsidR="0006636D" w:rsidRPr="001969D0" w:rsidRDefault="0006636D" w:rsidP="0006636D">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La recherche de logement</w:t>
            </w:r>
          </w:p>
          <w:p w14:paraId="53865FAC" w14:textId="77777777" w:rsidR="0006636D" w:rsidRPr="001969D0" w:rsidRDefault="0006636D" w:rsidP="0006636D">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 xml:space="preserve">La visite des lieux et la prise en possession des clés </w:t>
            </w:r>
          </w:p>
          <w:p w14:paraId="6511232C" w14:textId="77777777" w:rsidR="0006636D" w:rsidRPr="001969D0" w:rsidRDefault="0006636D" w:rsidP="0006636D">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L’organisation de votre accueil au point d’entrée</w:t>
            </w:r>
          </w:p>
          <w:p w14:paraId="5D7F3915" w14:textId="77777777" w:rsidR="0006636D" w:rsidRPr="001969D0" w:rsidRDefault="0006636D" w:rsidP="0006636D">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L’accueil en présentiel dès votre arrivée</w:t>
            </w:r>
          </w:p>
          <w:p w14:paraId="74BDBC42" w14:textId="77777777" w:rsidR="0006636D" w:rsidRPr="001969D0" w:rsidRDefault="0006636D" w:rsidP="0006636D">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Le transport jusqu’à votre maison</w:t>
            </w:r>
          </w:p>
          <w:p w14:paraId="2DEC23D1" w14:textId="77777777" w:rsidR="0006636D" w:rsidRPr="00C002A3" w:rsidRDefault="0006636D" w:rsidP="0006636D">
            <w:pPr>
              <w:numPr>
                <w:ilvl w:val="0"/>
                <w:numId w:val="1"/>
              </w:numPr>
              <w:rPr>
                <w:rFonts w:ascii="Times New Roman" w:hAnsi="Times New Roman" w:cs="Times New Roman"/>
                <w:sz w:val="20"/>
                <w:szCs w:val="20"/>
              </w:rPr>
            </w:pPr>
            <w:r w:rsidRPr="001969D0">
              <w:rPr>
                <w:rFonts w:ascii="Times New Roman" w:hAnsi="Times New Roman" w:cs="Times New Roman"/>
                <w:sz w:val="20"/>
                <w:szCs w:val="20"/>
              </w:rPr>
              <w:t xml:space="preserve">Acquisition du titre de transport public </w:t>
            </w:r>
            <w:r w:rsidRPr="00C002A3">
              <w:rPr>
                <w:rFonts w:ascii="Times New Roman" w:hAnsi="Times New Roman" w:cs="Times New Roman"/>
                <w:sz w:val="20"/>
                <w:szCs w:val="20"/>
              </w:rPr>
              <w:t xml:space="preserve"> </w:t>
            </w:r>
          </w:p>
          <w:p w14:paraId="5726DBDF" w14:textId="77777777" w:rsidR="0006636D" w:rsidRDefault="0006636D" w:rsidP="0006636D">
            <w:pPr>
              <w:rPr>
                <w:rFonts w:ascii="Times New Roman" w:hAnsi="Times New Roman" w:cs="Times New Roman"/>
                <w:sz w:val="20"/>
                <w:szCs w:val="20"/>
              </w:rPr>
            </w:pPr>
            <w:r w:rsidRPr="00C002A3">
              <w:rPr>
                <w:rFonts w:ascii="Times New Roman" w:hAnsi="Times New Roman" w:cs="Times New Roman"/>
                <w:b/>
                <w:color w:val="4472C4" w:themeColor="accent1"/>
                <w:sz w:val="20"/>
                <w:szCs w:val="20"/>
                <w:u w:val="single"/>
              </w:rPr>
              <w:lastRenderedPageBreak/>
              <w:t>Note</w:t>
            </w:r>
            <w:r w:rsidRPr="00C002A3">
              <w:rPr>
                <w:rFonts w:ascii="Times New Roman" w:hAnsi="Times New Roman" w:cs="Times New Roman"/>
                <w:sz w:val="20"/>
                <w:szCs w:val="20"/>
              </w:rPr>
              <w:t xml:space="preserve">. Contactez-nous pour une soumission personnalisée pour les distances excédant les 299 km à partir du point d’entrée.   </w:t>
            </w:r>
          </w:p>
          <w:p w14:paraId="08CDD6C7" w14:textId="77777777" w:rsidR="0006636D" w:rsidRDefault="0006636D" w:rsidP="0006636D">
            <w:pPr>
              <w:rPr>
                <w:rFonts w:ascii="Times New Roman" w:hAnsi="Times New Roman" w:cs="Times New Roman"/>
                <w:sz w:val="20"/>
                <w:szCs w:val="20"/>
              </w:rPr>
            </w:pPr>
          </w:p>
          <w:p w14:paraId="5BB53ED2" w14:textId="77777777" w:rsidR="0006636D" w:rsidRPr="00B241D2" w:rsidRDefault="0006636D" w:rsidP="0006636D">
            <w:pPr>
              <w:rPr>
                <w:rFonts w:ascii="Times New Roman" w:hAnsi="Times New Roman" w:cs="Times New Roman"/>
                <w:sz w:val="20"/>
                <w:szCs w:val="20"/>
              </w:rPr>
            </w:pPr>
            <w:r w:rsidRPr="00B241D2">
              <w:rPr>
                <w:rFonts w:ascii="Times New Roman" w:hAnsi="Times New Roman" w:cs="Times New Roman"/>
                <w:b/>
                <w:sz w:val="20"/>
                <w:szCs w:val="20"/>
                <w:u w:val="single"/>
              </w:rPr>
              <w:t>Kit Toit d’Accueil gratuit</w:t>
            </w:r>
            <w:r w:rsidRPr="00B241D2">
              <w:rPr>
                <w:rFonts w:ascii="Times New Roman" w:hAnsi="Times New Roman" w:cs="Times New Roman"/>
                <w:sz w:val="20"/>
                <w:szCs w:val="20"/>
              </w:rPr>
              <w:t>.</w:t>
            </w:r>
          </w:p>
          <w:p w14:paraId="5337F6C6" w14:textId="77777777" w:rsidR="0006636D" w:rsidRPr="00B241D2" w:rsidRDefault="0006636D" w:rsidP="0006636D">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Approvisionnement en denrée</w:t>
            </w:r>
          </w:p>
          <w:p w14:paraId="2502E6C5" w14:textId="77777777" w:rsidR="0006636D" w:rsidRPr="00B241D2" w:rsidRDefault="0006636D" w:rsidP="0006636D">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Initiation au déplacement en transport public</w:t>
            </w:r>
          </w:p>
          <w:p w14:paraId="7B5BC910" w14:textId="77777777" w:rsidR="0006636D" w:rsidRPr="00B241D2" w:rsidRDefault="0006636D" w:rsidP="0006636D">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Soutien technique pour les appareils électroniques.</w:t>
            </w:r>
          </w:p>
          <w:p w14:paraId="0B3D5F2E" w14:textId="77777777" w:rsidR="0006636D" w:rsidRPr="00B241D2" w:rsidRDefault="0006636D" w:rsidP="0006636D">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 xml:space="preserve">Un manteau d’hiver au besoin pour accommoder </w:t>
            </w:r>
          </w:p>
          <w:p w14:paraId="4C791EA2" w14:textId="77777777" w:rsidR="008C2EA5" w:rsidRPr="0006636D" w:rsidRDefault="008C2EA5" w:rsidP="00C35620">
            <w:pPr>
              <w:rPr>
                <w:rFonts w:ascii="Times New Roman" w:hAnsi="Times New Roman" w:cs="Times New Roman"/>
                <w:sz w:val="20"/>
                <w:szCs w:val="20"/>
              </w:rPr>
            </w:pPr>
          </w:p>
        </w:tc>
        <w:tc>
          <w:tcPr>
            <w:tcW w:w="851" w:type="dxa"/>
          </w:tcPr>
          <w:p w14:paraId="5D990C29" w14:textId="77777777" w:rsidR="0006636D" w:rsidRPr="00412201" w:rsidRDefault="0006636D">
            <w:pPr>
              <w:rPr>
                <w:rFonts w:ascii="Times New Roman" w:hAnsi="Times New Roman" w:cs="Times New Roman"/>
                <w:sz w:val="20"/>
                <w:szCs w:val="20"/>
              </w:rPr>
            </w:pPr>
          </w:p>
        </w:tc>
      </w:tr>
      <w:tr w:rsidR="0006636D" w:rsidRPr="00412201" w14:paraId="2ED7FFCF" w14:textId="77777777" w:rsidTr="00E57B22">
        <w:tc>
          <w:tcPr>
            <w:tcW w:w="1985" w:type="dxa"/>
            <w:vMerge/>
          </w:tcPr>
          <w:p w14:paraId="320EACDE" w14:textId="77777777" w:rsidR="0006636D" w:rsidRDefault="0006636D">
            <w:pPr>
              <w:rPr>
                <w:rFonts w:ascii="Times New Roman" w:hAnsi="Times New Roman" w:cs="Times New Roman"/>
                <w:sz w:val="20"/>
                <w:szCs w:val="20"/>
              </w:rPr>
            </w:pPr>
          </w:p>
        </w:tc>
        <w:tc>
          <w:tcPr>
            <w:tcW w:w="7229" w:type="dxa"/>
          </w:tcPr>
          <w:p w14:paraId="780A83DB" w14:textId="77777777" w:rsidR="0006636D" w:rsidRPr="000C0090" w:rsidRDefault="0006636D" w:rsidP="00771028">
            <w:pPr>
              <w:rPr>
                <w:rFonts w:ascii="Times New Roman" w:hAnsi="Times New Roman"/>
                <w:sz w:val="20"/>
                <w:szCs w:val="20"/>
              </w:rPr>
            </w:pPr>
          </w:p>
          <w:p w14:paraId="46716623" w14:textId="77777777" w:rsidR="0006636D" w:rsidRPr="007E1F47" w:rsidRDefault="0006636D" w:rsidP="009833C4">
            <w:pPr>
              <w:pStyle w:val="ListParagraph"/>
              <w:numPr>
                <w:ilvl w:val="0"/>
                <w:numId w:val="5"/>
              </w:numPr>
              <w:rPr>
                <w:rFonts w:ascii="Times New Roman" w:hAnsi="Times New Roman" w:cs="Times New Roman"/>
                <w:b/>
                <w:color w:val="FF0000"/>
                <w:sz w:val="20"/>
                <w:szCs w:val="20"/>
                <w:u w:val="single"/>
              </w:rPr>
            </w:pPr>
            <w:r w:rsidRPr="007E1F47">
              <w:rPr>
                <w:rFonts w:ascii="Times New Roman" w:hAnsi="Times New Roman" w:cs="Times New Roman"/>
                <w:b/>
                <w:color w:val="FF0000"/>
                <w:sz w:val="20"/>
                <w:szCs w:val="20"/>
                <w:u w:val="single"/>
              </w:rPr>
              <w:t>Services d’accompagnement post migratoire</w:t>
            </w:r>
          </w:p>
          <w:p w14:paraId="0768370B" w14:textId="77777777" w:rsidR="0006636D" w:rsidRDefault="0006636D" w:rsidP="00771028">
            <w:pPr>
              <w:rPr>
                <w:rFonts w:ascii="Times New Roman" w:hAnsi="Times New Roman" w:cs="Times New Roman"/>
                <w:sz w:val="20"/>
                <w:szCs w:val="20"/>
              </w:rPr>
            </w:pPr>
            <w:r>
              <w:rPr>
                <w:rFonts w:ascii="Times New Roman" w:hAnsi="Times New Roman" w:cs="Times New Roman"/>
                <w:sz w:val="20"/>
                <w:szCs w:val="20"/>
              </w:rPr>
              <w:t>Accompagnement à l’intégration</w:t>
            </w:r>
            <w:r w:rsidRPr="000C0090">
              <w:rPr>
                <w:rFonts w:ascii="Times New Roman" w:hAnsi="Times New Roman" w:cs="Times New Roman"/>
                <w:sz w:val="20"/>
                <w:szCs w:val="20"/>
              </w:rPr>
              <w:t xml:space="preserve"> (le nouveau départ</w:t>
            </w:r>
            <w:r>
              <w:rPr>
                <w:rFonts w:ascii="Times New Roman" w:hAnsi="Times New Roman" w:cs="Times New Roman"/>
                <w:sz w:val="20"/>
                <w:szCs w:val="20"/>
              </w:rPr>
              <w:t>).</w:t>
            </w:r>
          </w:p>
          <w:p w14:paraId="44144ACE" w14:textId="77777777" w:rsidR="0006636D" w:rsidRPr="0014592E" w:rsidRDefault="0006636D" w:rsidP="00771028">
            <w:pPr>
              <w:rPr>
                <w:rFonts w:ascii="Times New Roman" w:hAnsi="Times New Roman" w:cs="Times New Roman"/>
                <w:sz w:val="20"/>
                <w:szCs w:val="20"/>
                <w:u w:val="single"/>
              </w:rPr>
            </w:pPr>
            <w:r w:rsidRPr="0014592E">
              <w:rPr>
                <w:rFonts w:ascii="Times New Roman" w:hAnsi="Times New Roman" w:cs="Times New Roman"/>
                <w:sz w:val="20"/>
                <w:szCs w:val="20"/>
                <w:u w:val="single"/>
              </w:rPr>
              <w:t xml:space="preserve">Message.  </w:t>
            </w:r>
          </w:p>
          <w:p w14:paraId="5986A850" w14:textId="77777777" w:rsidR="0006636D" w:rsidRPr="000C0090" w:rsidRDefault="0006636D" w:rsidP="00FA3579">
            <w:pPr>
              <w:jc w:val="both"/>
              <w:rPr>
                <w:rFonts w:ascii="Times New Roman" w:hAnsi="Times New Roman" w:cs="Times New Roman"/>
                <w:sz w:val="20"/>
                <w:szCs w:val="20"/>
              </w:rPr>
            </w:pPr>
            <w:r w:rsidRPr="0082610B">
              <w:rPr>
                <w:rFonts w:ascii="Times New Roman" w:hAnsi="Times New Roman" w:cs="Times New Roman"/>
                <w:sz w:val="20"/>
                <w:szCs w:val="20"/>
              </w:rPr>
              <w:t>Facilitez votre intégration avec notre service d'accompagnement post-migratoire ! Nous sommes là pour vous aider à vous installer et à vous sentir chez vous dans votre nouveau pays. Notre équipe vous guide à chaque étape : démarches administratives, ouverture de compte bancaire, inscription à l'école, recherche d'emploi, et bien plus encore. Avec notre soutien, vous éviterez les obstacles et vous intégrerez plus rapidement et facilement. Commencez votre nouvelle vie en toute confiance et sérénité. Contactez-nous dès aujourd'hui pour un accompagnement personnalisé et complet !</w:t>
            </w:r>
            <w:r>
              <w:rPr>
                <w:rFonts w:ascii="Times New Roman" w:hAnsi="Times New Roman" w:cs="Times New Roman"/>
                <w:sz w:val="20"/>
                <w:szCs w:val="20"/>
              </w:rPr>
              <w:t xml:space="preserve"> </w:t>
            </w:r>
          </w:p>
        </w:tc>
        <w:tc>
          <w:tcPr>
            <w:tcW w:w="851" w:type="dxa"/>
          </w:tcPr>
          <w:p w14:paraId="1DF3D8FC" w14:textId="77777777" w:rsidR="0006636D" w:rsidRPr="00412201" w:rsidRDefault="0006636D">
            <w:pPr>
              <w:rPr>
                <w:rFonts w:ascii="Times New Roman" w:hAnsi="Times New Roman" w:cs="Times New Roman"/>
                <w:sz w:val="20"/>
                <w:szCs w:val="20"/>
              </w:rPr>
            </w:pPr>
          </w:p>
        </w:tc>
      </w:tr>
      <w:tr w:rsidR="008F49D6" w:rsidRPr="00412201" w14:paraId="00464F41" w14:textId="77777777" w:rsidTr="00E57B22">
        <w:tc>
          <w:tcPr>
            <w:tcW w:w="1985" w:type="dxa"/>
          </w:tcPr>
          <w:p w14:paraId="2F7D6DE2" w14:textId="77777777" w:rsidR="008F49D6" w:rsidRDefault="008F49D6">
            <w:pPr>
              <w:rPr>
                <w:rFonts w:ascii="Times New Roman" w:hAnsi="Times New Roman" w:cs="Times New Roman"/>
                <w:sz w:val="20"/>
                <w:szCs w:val="20"/>
              </w:rPr>
            </w:pPr>
            <w:r>
              <w:rPr>
                <w:rFonts w:ascii="Times New Roman" w:hAnsi="Times New Roman" w:cs="Times New Roman"/>
                <w:sz w:val="20"/>
                <w:szCs w:val="20"/>
              </w:rPr>
              <w:t xml:space="preserve">À l’international. </w:t>
            </w:r>
          </w:p>
        </w:tc>
        <w:tc>
          <w:tcPr>
            <w:tcW w:w="7229" w:type="dxa"/>
          </w:tcPr>
          <w:p w14:paraId="79ED4E17" w14:textId="77777777" w:rsidR="008F49D6" w:rsidRPr="000C0090" w:rsidRDefault="00F76211" w:rsidP="00771028">
            <w:pPr>
              <w:rPr>
                <w:rFonts w:ascii="Times New Roman" w:hAnsi="Times New Roman"/>
                <w:sz w:val="20"/>
                <w:szCs w:val="20"/>
              </w:rPr>
            </w:pPr>
            <w:r>
              <w:rPr>
                <w:rFonts w:ascii="Times New Roman" w:hAnsi="Times New Roman"/>
                <w:sz w:val="20"/>
                <w:szCs w:val="20"/>
              </w:rPr>
              <w:t xml:space="preserve">On maintient ces services comme tels pour le moment. </w:t>
            </w:r>
          </w:p>
        </w:tc>
        <w:tc>
          <w:tcPr>
            <w:tcW w:w="851" w:type="dxa"/>
          </w:tcPr>
          <w:p w14:paraId="1FD9C424" w14:textId="77777777" w:rsidR="008F49D6" w:rsidRPr="00412201" w:rsidRDefault="008F49D6">
            <w:pPr>
              <w:rPr>
                <w:rFonts w:ascii="Times New Roman" w:hAnsi="Times New Roman" w:cs="Times New Roman"/>
                <w:sz w:val="20"/>
                <w:szCs w:val="20"/>
              </w:rPr>
            </w:pPr>
          </w:p>
        </w:tc>
      </w:tr>
      <w:tr w:rsidR="00DE6318" w:rsidRPr="00412201" w14:paraId="3A40DEAD" w14:textId="77777777" w:rsidTr="00E57B22">
        <w:tc>
          <w:tcPr>
            <w:tcW w:w="1985" w:type="dxa"/>
            <w:vMerge w:val="restart"/>
          </w:tcPr>
          <w:p w14:paraId="245B309B" w14:textId="77777777" w:rsidR="00423665" w:rsidRDefault="00DE6318">
            <w:pPr>
              <w:rPr>
                <w:rFonts w:ascii="Times New Roman" w:hAnsi="Times New Roman" w:cs="Times New Roman"/>
                <w:b/>
                <w:sz w:val="20"/>
                <w:szCs w:val="20"/>
                <w:u w:val="single"/>
              </w:rPr>
            </w:pPr>
            <w:r w:rsidRPr="00DE6318">
              <w:rPr>
                <w:rFonts w:ascii="Times New Roman" w:hAnsi="Times New Roman" w:cs="Times New Roman"/>
                <w:b/>
                <w:sz w:val="20"/>
                <w:szCs w:val="20"/>
                <w:u w:val="single"/>
              </w:rPr>
              <w:t xml:space="preserve">Les forfaits </w:t>
            </w:r>
          </w:p>
          <w:p w14:paraId="5964626E" w14:textId="77777777" w:rsidR="00423665" w:rsidRDefault="00423665" w:rsidP="00423665">
            <w:pPr>
              <w:rPr>
                <w:rFonts w:ascii="Times New Roman" w:hAnsi="Times New Roman" w:cs="Times New Roman"/>
                <w:sz w:val="20"/>
                <w:szCs w:val="20"/>
              </w:rPr>
            </w:pPr>
          </w:p>
          <w:p w14:paraId="7B21000E" w14:textId="77777777" w:rsidR="00423665" w:rsidRDefault="00423665" w:rsidP="00423665">
            <w:pPr>
              <w:rPr>
                <w:rFonts w:ascii="Times New Roman" w:hAnsi="Times New Roman" w:cs="Times New Roman"/>
                <w:sz w:val="20"/>
                <w:szCs w:val="20"/>
              </w:rPr>
            </w:pPr>
            <w:r>
              <w:rPr>
                <w:rFonts w:ascii="Times New Roman" w:hAnsi="Times New Roman" w:cs="Times New Roman"/>
                <w:sz w:val="20"/>
                <w:szCs w:val="20"/>
              </w:rPr>
              <w:t xml:space="preserve">Dans le menu service, chaque service doit avoir une option de paiement. </w:t>
            </w:r>
          </w:p>
          <w:p w14:paraId="3C0C2115" w14:textId="77777777" w:rsidR="00716163" w:rsidRDefault="00716163" w:rsidP="00423665">
            <w:pPr>
              <w:rPr>
                <w:rFonts w:ascii="Times New Roman" w:hAnsi="Times New Roman" w:cs="Times New Roman"/>
                <w:sz w:val="20"/>
                <w:szCs w:val="20"/>
              </w:rPr>
            </w:pPr>
          </w:p>
          <w:p w14:paraId="385DF02E" w14:textId="77777777" w:rsidR="00716163" w:rsidRDefault="00F0410A" w:rsidP="00716163">
            <w:pPr>
              <w:jc w:val="both"/>
              <w:rPr>
                <w:rFonts w:ascii="Times New Roman" w:hAnsi="Times New Roman"/>
                <w:sz w:val="20"/>
                <w:szCs w:val="20"/>
              </w:rPr>
            </w:pPr>
            <w:r w:rsidRPr="0002122B">
              <w:rPr>
                <w:rFonts w:ascii="Times New Roman" w:hAnsi="Times New Roman"/>
                <w:color w:val="FF0000"/>
                <w:sz w:val="20"/>
                <w:szCs w:val="20"/>
                <w:u w:val="single"/>
              </w:rPr>
              <w:t>Message d’avertissement</w:t>
            </w:r>
            <w:r>
              <w:rPr>
                <w:rFonts w:ascii="Times New Roman" w:hAnsi="Times New Roman"/>
                <w:color w:val="FF0000"/>
                <w:sz w:val="20"/>
                <w:szCs w:val="20"/>
                <w:u w:val="single"/>
              </w:rPr>
              <w:t xml:space="preserve"> sous forme d’un icone de point d’interrogation</w:t>
            </w:r>
            <w:r w:rsidR="00716163">
              <w:rPr>
                <w:rFonts w:ascii="Times New Roman" w:hAnsi="Times New Roman"/>
                <w:sz w:val="20"/>
                <w:szCs w:val="20"/>
              </w:rPr>
              <w:t>.</w:t>
            </w:r>
          </w:p>
          <w:p w14:paraId="06D3EE7B" w14:textId="77777777" w:rsidR="00716163" w:rsidRPr="00671D77" w:rsidRDefault="00716163" w:rsidP="00716163">
            <w:pPr>
              <w:pStyle w:val="NoSpacing"/>
              <w:contextualSpacing/>
              <w:jc w:val="both"/>
              <w:rPr>
                <w:rFonts w:ascii="Times New Roman" w:hAnsi="Times New Roman" w:cs="Times New Roman"/>
                <w:sz w:val="20"/>
                <w:szCs w:val="20"/>
              </w:rPr>
            </w:pPr>
            <w:r w:rsidRPr="00671D77">
              <w:rPr>
                <w:rFonts w:ascii="Times New Roman" w:hAnsi="Times New Roman" w:cs="Times New Roman"/>
                <w:sz w:val="20"/>
                <w:szCs w:val="20"/>
                <w:u w:val="single"/>
              </w:rPr>
              <w:t>Attention</w:t>
            </w:r>
            <w:r w:rsidRPr="00671D77">
              <w:rPr>
                <w:rFonts w:ascii="Times New Roman" w:hAnsi="Times New Roman" w:cs="Times New Roman"/>
                <w:sz w:val="20"/>
                <w:szCs w:val="20"/>
              </w:rPr>
              <w:t xml:space="preserve"> : On ne peut pas vous aider avec les questions d'immigration, c'est la loi. Mais si vous avez besoin, on peut vous </w:t>
            </w:r>
            <w:r>
              <w:rPr>
                <w:rFonts w:ascii="Times New Roman" w:hAnsi="Times New Roman" w:cs="Times New Roman"/>
                <w:sz w:val="20"/>
                <w:szCs w:val="20"/>
              </w:rPr>
              <w:t>diriger</w:t>
            </w:r>
            <w:r w:rsidRPr="00671D77">
              <w:rPr>
                <w:rFonts w:ascii="Times New Roman" w:hAnsi="Times New Roman" w:cs="Times New Roman"/>
                <w:sz w:val="20"/>
                <w:szCs w:val="20"/>
              </w:rPr>
              <w:t xml:space="preserve"> </w:t>
            </w:r>
            <w:r>
              <w:rPr>
                <w:rFonts w:ascii="Times New Roman" w:hAnsi="Times New Roman" w:cs="Times New Roman"/>
                <w:sz w:val="20"/>
                <w:szCs w:val="20"/>
              </w:rPr>
              <w:t>vers un professionnel</w:t>
            </w:r>
            <w:r w:rsidRPr="00671D77">
              <w:rPr>
                <w:rFonts w:ascii="Times New Roman" w:hAnsi="Times New Roman" w:cs="Times New Roman"/>
                <w:sz w:val="20"/>
                <w:szCs w:val="20"/>
              </w:rPr>
              <w:t xml:space="preserve"> qui peut vous </w:t>
            </w:r>
            <w:r>
              <w:rPr>
                <w:rFonts w:ascii="Times New Roman" w:hAnsi="Times New Roman" w:cs="Times New Roman"/>
                <w:sz w:val="20"/>
                <w:szCs w:val="20"/>
              </w:rPr>
              <w:t>assister</w:t>
            </w:r>
            <w:r w:rsidRPr="00671D77">
              <w:rPr>
                <w:rFonts w:ascii="Times New Roman" w:hAnsi="Times New Roman" w:cs="Times New Roman"/>
                <w:sz w:val="20"/>
                <w:szCs w:val="20"/>
              </w:rPr>
              <w:t>.</w:t>
            </w:r>
          </w:p>
          <w:p w14:paraId="0B708907" w14:textId="77777777" w:rsidR="00716163" w:rsidRPr="00671D77" w:rsidRDefault="00716163" w:rsidP="00716163">
            <w:pPr>
              <w:pStyle w:val="NoSpacing"/>
              <w:contextualSpacing/>
              <w:jc w:val="both"/>
              <w:rPr>
                <w:rFonts w:ascii="Times New Roman" w:hAnsi="Times New Roman" w:cs="Times New Roman"/>
                <w:sz w:val="20"/>
                <w:szCs w:val="20"/>
              </w:rPr>
            </w:pPr>
            <w:r w:rsidRPr="00671D77">
              <w:rPr>
                <w:rFonts w:ascii="Times New Roman" w:hAnsi="Times New Roman" w:cs="Times New Roman"/>
                <w:sz w:val="20"/>
                <w:szCs w:val="20"/>
              </w:rPr>
              <w:t>En effectuant le paiement, vous n'avez pas à payer de frais de banque en plus, ils sont déjà compris dan</w:t>
            </w:r>
            <w:r>
              <w:rPr>
                <w:rFonts w:ascii="Times New Roman" w:hAnsi="Times New Roman" w:cs="Times New Roman"/>
                <w:sz w:val="20"/>
                <w:szCs w:val="20"/>
              </w:rPr>
              <w:t xml:space="preserve">s le prix. </w:t>
            </w:r>
            <w:r w:rsidRPr="00671D77">
              <w:rPr>
                <w:rFonts w:ascii="Times New Roman" w:hAnsi="Times New Roman" w:cs="Times New Roman"/>
                <w:sz w:val="20"/>
                <w:szCs w:val="20"/>
              </w:rPr>
              <w:t>Si vous voulez annuler :</w:t>
            </w:r>
          </w:p>
          <w:p w14:paraId="774588B0" w14:textId="77777777" w:rsidR="00716163" w:rsidRPr="00671D77" w:rsidRDefault="00716163" w:rsidP="00716163">
            <w:pPr>
              <w:pStyle w:val="NoSpacing"/>
              <w:contextualSpacing/>
              <w:jc w:val="both"/>
              <w:rPr>
                <w:rFonts w:ascii="Times New Roman" w:hAnsi="Times New Roman" w:cs="Times New Roman"/>
                <w:sz w:val="20"/>
                <w:szCs w:val="20"/>
              </w:rPr>
            </w:pPr>
            <w:r w:rsidRPr="00671D77">
              <w:rPr>
                <w:rFonts w:ascii="Times New Roman" w:hAnsi="Times New Roman" w:cs="Times New Roman"/>
                <w:sz w:val="20"/>
                <w:szCs w:val="20"/>
              </w:rPr>
              <w:t>On peut vous rembourser une partie, selon les services qu'on vous a déjà rendu.</w:t>
            </w:r>
          </w:p>
          <w:p w14:paraId="4199BC27" w14:textId="77777777" w:rsidR="00716163" w:rsidRDefault="00716163" w:rsidP="00716163">
            <w:pPr>
              <w:rPr>
                <w:rFonts w:ascii="Times New Roman" w:hAnsi="Times New Roman" w:cs="Times New Roman"/>
                <w:sz w:val="20"/>
                <w:szCs w:val="20"/>
              </w:rPr>
            </w:pPr>
            <w:r>
              <w:rPr>
                <w:rFonts w:ascii="Times New Roman" w:hAnsi="Times New Roman" w:cs="Times New Roman"/>
                <w:sz w:val="20"/>
                <w:szCs w:val="20"/>
              </w:rPr>
              <w:t>Mais on garde 105</w:t>
            </w:r>
            <w:r w:rsidRPr="00671D77">
              <w:rPr>
                <w:rFonts w:ascii="Times New Roman" w:hAnsi="Times New Roman" w:cs="Times New Roman"/>
                <w:sz w:val="20"/>
                <w:szCs w:val="20"/>
              </w:rPr>
              <w:t xml:space="preserve">$ pour payer nos frais </w:t>
            </w:r>
            <w:r w:rsidRPr="00671D77">
              <w:rPr>
                <w:rFonts w:ascii="Times New Roman" w:hAnsi="Times New Roman" w:cs="Times New Roman"/>
                <w:sz w:val="20"/>
                <w:szCs w:val="20"/>
              </w:rPr>
              <w:lastRenderedPageBreak/>
              <w:t>(comme l'utilisation de notre site web et les frais de banque).</w:t>
            </w:r>
          </w:p>
          <w:p w14:paraId="41D3F384" w14:textId="77777777" w:rsidR="00716163" w:rsidRDefault="00716163" w:rsidP="00423665">
            <w:pPr>
              <w:rPr>
                <w:rFonts w:ascii="Times New Roman" w:hAnsi="Times New Roman" w:cs="Times New Roman"/>
                <w:sz w:val="20"/>
                <w:szCs w:val="20"/>
              </w:rPr>
            </w:pPr>
          </w:p>
          <w:p w14:paraId="7B31F680" w14:textId="77777777" w:rsidR="00DE6318" w:rsidRPr="00423665" w:rsidRDefault="00DE6318" w:rsidP="00423665">
            <w:pPr>
              <w:rPr>
                <w:rFonts w:ascii="Times New Roman" w:hAnsi="Times New Roman" w:cs="Times New Roman"/>
                <w:sz w:val="20"/>
                <w:szCs w:val="20"/>
              </w:rPr>
            </w:pPr>
          </w:p>
        </w:tc>
        <w:tc>
          <w:tcPr>
            <w:tcW w:w="7229" w:type="dxa"/>
          </w:tcPr>
          <w:p w14:paraId="46CA8DC0" w14:textId="77777777" w:rsidR="00EF6885" w:rsidRPr="00EF6885" w:rsidRDefault="00EF6885">
            <w:pPr>
              <w:rPr>
                <w:rFonts w:ascii="Times New Roman" w:hAnsi="Times New Roman" w:cs="Times New Roman"/>
                <w:sz w:val="20"/>
                <w:szCs w:val="20"/>
                <w:u w:val="single"/>
              </w:rPr>
            </w:pPr>
            <w:r w:rsidRPr="007D2D4D">
              <w:rPr>
                <w:rFonts w:ascii="Times New Roman" w:hAnsi="Times New Roman" w:cs="Times New Roman"/>
                <w:color w:val="FF0000"/>
                <w:sz w:val="20"/>
                <w:szCs w:val="20"/>
                <w:u w:val="single"/>
              </w:rPr>
              <w:lastRenderedPageBreak/>
              <w:t>Message général pour les forfaits</w:t>
            </w:r>
            <w:r w:rsidRPr="00EF6885">
              <w:rPr>
                <w:rFonts w:ascii="Times New Roman" w:hAnsi="Times New Roman" w:cs="Times New Roman"/>
                <w:sz w:val="20"/>
                <w:szCs w:val="20"/>
                <w:u w:val="single"/>
              </w:rPr>
              <w:t>.</w:t>
            </w:r>
          </w:p>
          <w:p w14:paraId="63ACE553" w14:textId="77777777" w:rsidR="00EF6885" w:rsidRDefault="007D2D4D" w:rsidP="007D2D4D">
            <w:pPr>
              <w:spacing w:before="240"/>
              <w:rPr>
                <w:rFonts w:ascii="Times New Roman" w:hAnsi="Times New Roman" w:cs="Times New Roman"/>
                <w:sz w:val="20"/>
                <w:szCs w:val="20"/>
              </w:rPr>
            </w:pPr>
            <w:r w:rsidRPr="007D2D4D">
              <w:rPr>
                <w:rFonts w:ascii="Times New Roman" w:hAnsi="Times New Roman" w:cs="Times New Roman"/>
                <w:sz w:val="20"/>
                <w:szCs w:val="20"/>
              </w:rPr>
              <w:t>Découvrez nos forfaits tout-en-un ! Profitez de services complets à prix avantageux. Que vous soyez un particulier ou une entreprise, nous avons le forfait idéal pour vous. Économisez du temps et de l'argent en choisissant nos offres groupées. Simplifiez-vous la vie et bénéficiez d'un accompagnement personnalisé</w:t>
            </w:r>
            <w:r>
              <w:rPr>
                <w:rFonts w:ascii="Times New Roman" w:hAnsi="Times New Roman" w:cs="Times New Roman"/>
                <w:sz w:val="20"/>
                <w:szCs w:val="20"/>
              </w:rPr>
              <w:t xml:space="preserve">. </w:t>
            </w:r>
          </w:p>
          <w:p w14:paraId="7AE6948A" w14:textId="77777777" w:rsidR="00EF6885" w:rsidRPr="00EF6885" w:rsidRDefault="00EF6885">
            <w:pPr>
              <w:rPr>
                <w:rFonts w:ascii="Times New Roman" w:hAnsi="Times New Roman" w:cs="Times New Roman"/>
                <w:sz w:val="20"/>
                <w:szCs w:val="20"/>
              </w:rPr>
            </w:pPr>
          </w:p>
          <w:p w14:paraId="7ADD67D8" w14:textId="77777777" w:rsidR="00DE6318" w:rsidRDefault="00DE6318">
            <w:pPr>
              <w:rPr>
                <w:rFonts w:ascii="Times New Roman" w:hAnsi="Times New Roman" w:cs="Times New Roman"/>
                <w:sz w:val="20"/>
                <w:szCs w:val="20"/>
              </w:rPr>
            </w:pPr>
            <w:r w:rsidRPr="00705ABD">
              <w:rPr>
                <w:rFonts w:ascii="Times New Roman" w:hAnsi="Times New Roman" w:cs="Times New Roman"/>
                <w:b/>
                <w:sz w:val="20"/>
                <w:szCs w:val="20"/>
                <w:u w:val="single"/>
              </w:rPr>
              <w:t>Forfait AéroDirect</w:t>
            </w:r>
            <w:r>
              <w:rPr>
                <w:rFonts w:ascii="Times New Roman" w:hAnsi="Times New Roman" w:cs="Times New Roman"/>
                <w:sz w:val="20"/>
                <w:szCs w:val="20"/>
              </w:rPr>
              <w:t xml:space="preserve">. </w:t>
            </w:r>
          </w:p>
          <w:p w14:paraId="1AE5B119" w14:textId="77777777" w:rsidR="00DE6318" w:rsidRDefault="00DE6318">
            <w:pPr>
              <w:rPr>
                <w:rFonts w:ascii="Times New Roman" w:hAnsi="Times New Roman" w:cs="Times New Roman"/>
                <w:sz w:val="20"/>
                <w:szCs w:val="20"/>
              </w:rPr>
            </w:pPr>
            <w:r>
              <w:rPr>
                <w:rFonts w:ascii="Times New Roman" w:hAnsi="Times New Roman" w:cs="Times New Roman"/>
                <w:sz w:val="20"/>
                <w:szCs w:val="20"/>
                <w:u w:val="single"/>
              </w:rPr>
              <w:t xml:space="preserve">Forfait </w:t>
            </w:r>
            <w:r w:rsidRPr="00817185">
              <w:rPr>
                <w:rFonts w:ascii="Times New Roman" w:hAnsi="Times New Roman" w:cs="Times New Roman"/>
                <w:sz w:val="20"/>
                <w:szCs w:val="20"/>
                <w:u w:val="single"/>
              </w:rPr>
              <w:t>Duo</w:t>
            </w:r>
            <w:r>
              <w:rPr>
                <w:rFonts w:ascii="Times New Roman" w:hAnsi="Times New Roman" w:cs="Times New Roman"/>
                <w:sz w:val="20"/>
                <w:szCs w:val="20"/>
              </w:rPr>
              <w:t>.</w:t>
            </w:r>
          </w:p>
          <w:p w14:paraId="78C7C7A6" w14:textId="77777777" w:rsidR="00DE6318" w:rsidRDefault="00DE6318" w:rsidP="007817B7">
            <w:pPr>
              <w:jc w:val="both"/>
              <w:rPr>
                <w:rFonts w:ascii="Times New Roman" w:hAnsi="Times New Roman" w:cs="Times New Roman"/>
                <w:sz w:val="20"/>
                <w:szCs w:val="20"/>
              </w:rPr>
            </w:pPr>
            <w:r w:rsidRPr="009B320B">
              <w:rPr>
                <w:rFonts w:ascii="Times New Roman" w:hAnsi="Times New Roman" w:cs="Times New Roman"/>
                <w:sz w:val="20"/>
                <w:szCs w:val="20"/>
              </w:rPr>
              <w:t xml:space="preserve">Profitez de notre offre spéciale : deux </w:t>
            </w:r>
            <w:r>
              <w:rPr>
                <w:rFonts w:ascii="Times New Roman" w:hAnsi="Times New Roman" w:cs="Times New Roman"/>
                <w:sz w:val="20"/>
                <w:szCs w:val="20"/>
              </w:rPr>
              <w:t>accompagnement AéroDirect</w:t>
            </w:r>
            <w:r w:rsidRPr="009B320B">
              <w:rPr>
                <w:rFonts w:ascii="Times New Roman" w:hAnsi="Times New Roman" w:cs="Times New Roman"/>
                <w:sz w:val="20"/>
                <w:szCs w:val="20"/>
              </w:rPr>
              <w:t xml:space="preserve"> pour le prix d'un ! C'est l'occasion parfaite pour bénéficier de notre expertise à moitié prix</w:t>
            </w:r>
            <w:r>
              <w:rPr>
                <w:rFonts w:ascii="Times New Roman" w:hAnsi="Times New Roman" w:cs="Times New Roman"/>
                <w:sz w:val="20"/>
                <w:szCs w:val="20"/>
              </w:rPr>
              <w:t xml:space="preserve"> si vous êtes deux personnes immigrantes pour la même destination</w:t>
            </w:r>
            <w:r w:rsidRPr="009B320B">
              <w:rPr>
                <w:rFonts w:ascii="Times New Roman" w:hAnsi="Times New Roman" w:cs="Times New Roman"/>
                <w:sz w:val="20"/>
                <w:szCs w:val="20"/>
              </w:rPr>
              <w:t xml:space="preserve">. Ne manquez pas cette chance unique d'économiser tout en préparant au mieux votre avenir. </w:t>
            </w:r>
            <w:r>
              <w:rPr>
                <w:rFonts w:ascii="Times New Roman" w:hAnsi="Times New Roman" w:cs="Times New Roman"/>
                <w:sz w:val="20"/>
                <w:szCs w:val="20"/>
              </w:rPr>
              <w:t>Votre prochain vol atterrit à l’aéroport de Montréal, de Québec et d’Ottawa</w:t>
            </w:r>
            <w:r w:rsidRPr="009B320B">
              <w:rPr>
                <w:rFonts w:ascii="Times New Roman" w:hAnsi="Times New Roman" w:cs="Times New Roman"/>
                <w:sz w:val="20"/>
                <w:szCs w:val="20"/>
              </w:rPr>
              <w:t>,</w:t>
            </w:r>
            <w:r>
              <w:rPr>
                <w:rFonts w:ascii="Times New Roman" w:hAnsi="Times New Roman" w:cs="Times New Roman"/>
                <w:sz w:val="20"/>
                <w:szCs w:val="20"/>
              </w:rPr>
              <w:t xml:space="preserve"> c</w:t>
            </w:r>
            <w:r w:rsidRPr="009B320B">
              <w:rPr>
                <w:rFonts w:ascii="Times New Roman" w:hAnsi="Times New Roman" w:cs="Times New Roman"/>
                <w:sz w:val="20"/>
                <w:szCs w:val="20"/>
              </w:rPr>
              <w:t>ontactez-nous dès aujourd'hui pour en profiter !</w:t>
            </w:r>
            <w:r>
              <w:rPr>
                <w:rFonts w:ascii="Times New Roman" w:hAnsi="Times New Roman" w:cs="Times New Roman"/>
                <w:sz w:val="20"/>
                <w:szCs w:val="20"/>
              </w:rPr>
              <w:t xml:space="preserve"> </w:t>
            </w:r>
          </w:p>
          <w:p w14:paraId="234314A8" w14:textId="77777777" w:rsidR="008C2EA5" w:rsidRPr="00545938" w:rsidRDefault="008C2EA5" w:rsidP="008C2EA5">
            <w:pPr>
              <w:rPr>
                <w:rFonts w:ascii="Times New Roman" w:hAnsi="Times New Roman" w:cs="Times New Roman"/>
                <w:b/>
                <w:i/>
                <w:sz w:val="20"/>
                <w:szCs w:val="20"/>
              </w:rPr>
            </w:pPr>
            <w:r w:rsidRPr="00545938">
              <w:rPr>
                <w:rFonts w:ascii="Times New Roman" w:hAnsi="Times New Roman" w:cs="Times New Roman"/>
                <w:b/>
                <w:sz w:val="20"/>
                <w:szCs w:val="20"/>
                <w:u w:val="single"/>
              </w:rPr>
              <w:t>Les détails des services inclus dans les honoraires</w:t>
            </w:r>
            <w:r w:rsidRPr="00545938">
              <w:rPr>
                <w:rFonts w:ascii="Times New Roman" w:hAnsi="Times New Roman" w:cs="Times New Roman"/>
                <w:b/>
                <w:i/>
                <w:sz w:val="20"/>
                <w:szCs w:val="20"/>
              </w:rPr>
              <w:t xml:space="preserve"> </w:t>
            </w:r>
            <w:r w:rsidRPr="00545938">
              <w:rPr>
                <w:rFonts w:ascii="Times New Roman" w:hAnsi="Times New Roman" w:cs="Times New Roman"/>
                <w:b/>
                <w:sz w:val="20"/>
                <w:szCs w:val="20"/>
              </w:rPr>
              <w:t>:</w:t>
            </w:r>
          </w:p>
          <w:p w14:paraId="5F7C337E" w14:textId="77777777" w:rsidR="008C2EA5" w:rsidRPr="0086561C"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L’organisation de votre accueil au point d’entrée</w:t>
            </w:r>
          </w:p>
          <w:p w14:paraId="3AD04709" w14:textId="77777777" w:rsidR="008C2EA5" w:rsidRPr="0086561C"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L’accueil en présentiel dès votre arrivée</w:t>
            </w:r>
          </w:p>
          <w:p w14:paraId="6341EB13" w14:textId="77777777" w:rsidR="008C2EA5" w:rsidRPr="0086561C"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Le transport jusqu’à votre maison </w:t>
            </w:r>
          </w:p>
          <w:p w14:paraId="72E42AB1" w14:textId="77777777" w:rsidR="008C2EA5" w:rsidRPr="0086561C"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Acquisition de ligne de communication </w:t>
            </w:r>
          </w:p>
          <w:p w14:paraId="3646ACA1" w14:textId="77777777" w:rsidR="008C2EA5" w:rsidRPr="0086561C"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Assistance pour formalités administratives.   </w:t>
            </w:r>
          </w:p>
          <w:p w14:paraId="50597EB8" w14:textId="77777777" w:rsidR="008C2EA5"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Acquisition du titre de transport public </w:t>
            </w:r>
          </w:p>
          <w:p w14:paraId="145F37B5" w14:textId="77777777" w:rsidR="008C2EA5" w:rsidRDefault="008C2EA5" w:rsidP="008C2EA5">
            <w:pPr>
              <w:rPr>
                <w:rFonts w:ascii="Times New Roman" w:hAnsi="Times New Roman" w:cs="Times New Roman"/>
                <w:sz w:val="20"/>
                <w:szCs w:val="20"/>
              </w:rPr>
            </w:pPr>
            <w:r w:rsidRPr="00C002A3">
              <w:rPr>
                <w:rFonts w:ascii="Times New Roman" w:hAnsi="Times New Roman" w:cs="Times New Roman"/>
                <w:b/>
                <w:color w:val="4472C4" w:themeColor="accent1"/>
                <w:sz w:val="20"/>
                <w:szCs w:val="20"/>
                <w:u w:val="single"/>
              </w:rPr>
              <w:t>Note</w:t>
            </w:r>
            <w:r w:rsidRPr="00C002A3">
              <w:rPr>
                <w:rFonts w:ascii="Times New Roman" w:hAnsi="Times New Roman" w:cs="Times New Roman"/>
                <w:sz w:val="20"/>
                <w:szCs w:val="20"/>
              </w:rPr>
              <w:t xml:space="preserve">. Contactez-nous pour une soumission personnalisée pour les distances excédant les 299 km à partir du point d’entrée.    </w:t>
            </w:r>
          </w:p>
          <w:p w14:paraId="23E8CC95" w14:textId="77777777" w:rsidR="008C2EA5" w:rsidRPr="00BE53C5" w:rsidRDefault="008C2EA5" w:rsidP="008C2EA5">
            <w:pPr>
              <w:rPr>
                <w:rFonts w:ascii="Times New Roman" w:hAnsi="Times New Roman" w:cs="Times New Roman"/>
                <w:sz w:val="20"/>
                <w:szCs w:val="20"/>
              </w:rPr>
            </w:pPr>
          </w:p>
          <w:p w14:paraId="34FD41F4" w14:textId="77777777" w:rsidR="008C2EA5" w:rsidRPr="00545938" w:rsidRDefault="008C2EA5" w:rsidP="008C2EA5">
            <w:pPr>
              <w:jc w:val="both"/>
              <w:rPr>
                <w:rFonts w:ascii="Times New Roman" w:hAnsi="Times New Roman"/>
                <w:sz w:val="20"/>
                <w:szCs w:val="20"/>
              </w:rPr>
            </w:pPr>
            <w:r w:rsidRPr="00545938">
              <w:rPr>
                <w:rFonts w:ascii="Times New Roman" w:hAnsi="Times New Roman"/>
                <w:b/>
                <w:sz w:val="20"/>
                <w:szCs w:val="20"/>
                <w:u w:val="single"/>
              </w:rPr>
              <w:t>Kit de AéroDirect gratuit</w:t>
            </w:r>
            <w:r w:rsidRPr="00545938">
              <w:rPr>
                <w:rFonts w:ascii="Times New Roman" w:hAnsi="Times New Roman"/>
                <w:sz w:val="20"/>
                <w:szCs w:val="20"/>
              </w:rPr>
              <w:t>.</w:t>
            </w:r>
          </w:p>
          <w:p w14:paraId="72D7EE9A" w14:textId="77777777" w:rsidR="008C2EA5" w:rsidRPr="00545938" w:rsidRDefault="008C2EA5" w:rsidP="008C2EA5">
            <w:pPr>
              <w:jc w:val="both"/>
              <w:rPr>
                <w:rFonts w:ascii="Times New Roman" w:hAnsi="Times New Roman"/>
                <w:sz w:val="20"/>
                <w:szCs w:val="20"/>
              </w:rPr>
            </w:pPr>
            <w:r w:rsidRPr="00545938">
              <w:rPr>
                <w:rFonts w:ascii="Times New Roman" w:hAnsi="Times New Roman"/>
                <w:sz w:val="20"/>
                <w:szCs w:val="20"/>
              </w:rPr>
              <w:t>Approvisionnement en denrée</w:t>
            </w:r>
          </w:p>
          <w:p w14:paraId="60E9764A" w14:textId="77777777" w:rsidR="008C2EA5" w:rsidRPr="00545938" w:rsidRDefault="008C2EA5" w:rsidP="008C2EA5">
            <w:pPr>
              <w:jc w:val="both"/>
              <w:rPr>
                <w:rFonts w:ascii="Times New Roman" w:hAnsi="Times New Roman"/>
                <w:sz w:val="20"/>
                <w:szCs w:val="20"/>
              </w:rPr>
            </w:pPr>
            <w:r w:rsidRPr="00545938">
              <w:rPr>
                <w:rFonts w:ascii="Times New Roman" w:hAnsi="Times New Roman"/>
                <w:sz w:val="20"/>
                <w:szCs w:val="20"/>
              </w:rPr>
              <w:t>Initiation au déplacement en transport public</w:t>
            </w:r>
          </w:p>
          <w:p w14:paraId="776BE7E5" w14:textId="77777777" w:rsidR="008C2EA5" w:rsidRPr="00545938" w:rsidRDefault="008C2EA5" w:rsidP="008C2EA5">
            <w:pPr>
              <w:jc w:val="both"/>
              <w:rPr>
                <w:rFonts w:ascii="Times New Roman" w:hAnsi="Times New Roman"/>
                <w:sz w:val="20"/>
                <w:szCs w:val="20"/>
              </w:rPr>
            </w:pPr>
            <w:r w:rsidRPr="00545938">
              <w:rPr>
                <w:rFonts w:ascii="Times New Roman" w:hAnsi="Times New Roman"/>
                <w:sz w:val="20"/>
                <w:szCs w:val="20"/>
              </w:rPr>
              <w:t>Soutien technique pour les appareils électroniques</w:t>
            </w:r>
          </w:p>
          <w:p w14:paraId="01AC356E" w14:textId="77777777" w:rsidR="008C2EA5" w:rsidRPr="00545938" w:rsidRDefault="008C2EA5" w:rsidP="008C2EA5">
            <w:pPr>
              <w:jc w:val="both"/>
              <w:rPr>
                <w:rFonts w:ascii="Times New Roman" w:hAnsi="Times New Roman"/>
                <w:sz w:val="20"/>
                <w:szCs w:val="20"/>
              </w:rPr>
            </w:pPr>
            <w:r w:rsidRPr="00545938">
              <w:rPr>
                <w:rFonts w:ascii="Times New Roman" w:hAnsi="Times New Roman"/>
                <w:sz w:val="20"/>
                <w:szCs w:val="20"/>
              </w:rPr>
              <w:t>Une liste de ressources utiles dans la localité de résidence</w:t>
            </w:r>
          </w:p>
          <w:p w14:paraId="468A6C8A" w14:textId="77777777" w:rsidR="008C2EA5" w:rsidRPr="00545938" w:rsidRDefault="008C2EA5" w:rsidP="008C2EA5">
            <w:pPr>
              <w:jc w:val="both"/>
              <w:rPr>
                <w:rFonts w:ascii="Times New Roman" w:hAnsi="Times New Roman"/>
                <w:sz w:val="20"/>
                <w:szCs w:val="20"/>
              </w:rPr>
            </w:pPr>
            <w:r w:rsidRPr="00545938">
              <w:rPr>
                <w:rFonts w:ascii="Times New Roman" w:hAnsi="Times New Roman"/>
                <w:sz w:val="20"/>
                <w:szCs w:val="20"/>
              </w:rPr>
              <w:t>Un manteau d’hiver au besoin pour accommoder.</w:t>
            </w:r>
          </w:p>
          <w:p w14:paraId="4772D116" w14:textId="77777777" w:rsidR="008C2EA5" w:rsidRPr="00C35620" w:rsidRDefault="008C2EA5" w:rsidP="007817B7">
            <w:pPr>
              <w:jc w:val="both"/>
              <w:rPr>
                <w:rFonts w:ascii="Times New Roman" w:hAnsi="Times New Roman"/>
                <w:sz w:val="20"/>
                <w:szCs w:val="20"/>
              </w:rPr>
            </w:pPr>
            <w:r w:rsidRPr="00545938">
              <w:rPr>
                <w:rFonts w:ascii="Times New Roman" w:hAnsi="Times New Roman"/>
                <w:sz w:val="20"/>
                <w:szCs w:val="20"/>
              </w:rPr>
              <w:t>Un accompagnement gratuit pendant le premier mois</w:t>
            </w:r>
            <w:r>
              <w:rPr>
                <w:rFonts w:ascii="Times New Roman" w:hAnsi="Times New Roman"/>
                <w:sz w:val="20"/>
                <w:szCs w:val="20"/>
              </w:rPr>
              <w:t>.</w:t>
            </w:r>
          </w:p>
          <w:p w14:paraId="1ACC1981" w14:textId="77777777" w:rsidR="00DE6318" w:rsidRDefault="00DE6318" w:rsidP="00705ABD">
            <w:pPr>
              <w:spacing w:before="240"/>
              <w:rPr>
                <w:rFonts w:ascii="Times New Roman" w:hAnsi="Times New Roman" w:cs="Times New Roman"/>
                <w:sz w:val="20"/>
                <w:szCs w:val="20"/>
              </w:rPr>
            </w:pPr>
            <w:r w:rsidRPr="00705ABD">
              <w:rPr>
                <w:rFonts w:ascii="Times New Roman" w:hAnsi="Times New Roman" w:cs="Times New Roman"/>
                <w:sz w:val="20"/>
                <w:szCs w:val="20"/>
                <w:u w:val="single"/>
              </w:rPr>
              <w:t>Forfait Famille/groupe</w:t>
            </w:r>
            <w:r>
              <w:rPr>
                <w:rFonts w:ascii="Times New Roman" w:hAnsi="Times New Roman" w:cs="Times New Roman"/>
                <w:sz w:val="20"/>
                <w:szCs w:val="20"/>
              </w:rPr>
              <w:t>.</w:t>
            </w:r>
          </w:p>
          <w:p w14:paraId="22FB1B8B" w14:textId="77777777" w:rsidR="00DE6318" w:rsidRDefault="00DE6318" w:rsidP="007F1585">
            <w:pPr>
              <w:jc w:val="both"/>
              <w:rPr>
                <w:rFonts w:ascii="Times New Roman" w:hAnsi="Times New Roman" w:cs="Times New Roman"/>
                <w:sz w:val="20"/>
                <w:szCs w:val="20"/>
              </w:rPr>
            </w:pPr>
            <w:r w:rsidRPr="00705ABD">
              <w:rPr>
                <w:rFonts w:ascii="Times New Roman" w:hAnsi="Times New Roman" w:cs="Times New Roman"/>
                <w:sz w:val="20"/>
                <w:szCs w:val="20"/>
              </w:rPr>
              <w:lastRenderedPageBreak/>
              <w:t>Économisez en rejoignant notre service de groupe ! Bénéficiez de la même qualité d'accompagnement à un tarif réduit. Partagez votre expérience avec d'autres, élargissez votre réseau et réalisez des économies substantielles. C'est l'occasion idéale de préparer votre avenir à moindre coût.</w:t>
            </w:r>
            <w:r>
              <w:rPr>
                <w:rFonts w:ascii="Times New Roman" w:hAnsi="Times New Roman" w:cs="Times New Roman"/>
                <w:sz w:val="20"/>
                <w:szCs w:val="20"/>
              </w:rPr>
              <w:t xml:space="preserve"> Votre prochain vol atterrit </w:t>
            </w:r>
            <w:r w:rsidRPr="007F1585">
              <w:rPr>
                <w:rFonts w:ascii="Times New Roman" w:hAnsi="Times New Roman" w:cs="Times New Roman"/>
                <w:sz w:val="20"/>
                <w:szCs w:val="20"/>
              </w:rPr>
              <w:t>à l’aéroport de Montréal, de Québec et d’Ottawa</w:t>
            </w:r>
            <w:r>
              <w:rPr>
                <w:rFonts w:ascii="Times New Roman" w:hAnsi="Times New Roman" w:cs="Times New Roman"/>
                <w:sz w:val="20"/>
                <w:szCs w:val="20"/>
              </w:rPr>
              <w:t xml:space="preserve">, </w:t>
            </w:r>
            <w:r w:rsidRPr="00705ABD">
              <w:rPr>
                <w:rFonts w:ascii="Times New Roman" w:hAnsi="Times New Roman" w:cs="Times New Roman"/>
                <w:sz w:val="20"/>
                <w:szCs w:val="20"/>
              </w:rPr>
              <w:t>inscrivez-vous maintenant et profitez de cette offre avantageuse !</w:t>
            </w:r>
          </w:p>
          <w:p w14:paraId="165C6762" w14:textId="77777777" w:rsidR="008C2EA5" w:rsidRDefault="008C2EA5" w:rsidP="007F1585">
            <w:pPr>
              <w:jc w:val="both"/>
              <w:rPr>
                <w:rFonts w:ascii="Times New Roman" w:hAnsi="Times New Roman" w:cs="Times New Roman"/>
                <w:sz w:val="20"/>
                <w:szCs w:val="20"/>
              </w:rPr>
            </w:pPr>
          </w:p>
          <w:p w14:paraId="71F6E3CE" w14:textId="77777777" w:rsidR="008C2EA5" w:rsidRPr="00545938" w:rsidRDefault="008C2EA5" w:rsidP="008C2EA5">
            <w:pPr>
              <w:rPr>
                <w:rFonts w:ascii="Times New Roman" w:hAnsi="Times New Roman" w:cs="Times New Roman"/>
                <w:b/>
                <w:i/>
                <w:sz w:val="20"/>
                <w:szCs w:val="20"/>
              </w:rPr>
            </w:pPr>
            <w:r w:rsidRPr="00545938">
              <w:rPr>
                <w:rFonts w:ascii="Times New Roman" w:hAnsi="Times New Roman" w:cs="Times New Roman"/>
                <w:b/>
                <w:sz w:val="20"/>
                <w:szCs w:val="20"/>
                <w:u w:val="single"/>
              </w:rPr>
              <w:t>Les détails des services inclus dans les honoraires</w:t>
            </w:r>
            <w:r w:rsidRPr="00545938">
              <w:rPr>
                <w:rFonts w:ascii="Times New Roman" w:hAnsi="Times New Roman" w:cs="Times New Roman"/>
                <w:b/>
                <w:i/>
                <w:sz w:val="20"/>
                <w:szCs w:val="20"/>
              </w:rPr>
              <w:t xml:space="preserve"> </w:t>
            </w:r>
            <w:r w:rsidRPr="00545938">
              <w:rPr>
                <w:rFonts w:ascii="Times New Roman" w:hAnsi="Times New Roman" w:cs="Times New Roman"/>
                <w:b/>
                <w:sz w:val="20"/>
                <w:szCs w:val="20"/>
              </w:rPr>
              <w:t>:</w:t>
            </w:r>
          </w:p>
          <w:p w14:paraId="278E416F" w14:textId="77777777" w:rsidR="008C2EA5" w:rsidRPr="0086561C"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L’organisation de votre accueil au point d’entrée</w:t>
            </w:r>
          </w:p>
          <w:p w14:paraId="177112DF" w14:textId="77777777" w:rsidR="008C2EA5" w:rsidRPr="0086561C"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L’accueil en présentiel dès votre arrivée</w:t>
            </w:r>
          </w:p>
          <w:p w14:paraId="67EDBCCA" w14:textId="77777777" w:rsidR="008C2EA5" w:rsidRPr="0086561C"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Le transport jusqu’à votre maison </w:t>
            </w:r>
          </w:p>
          <w:p w14:paraId="26709209" w14:textId="77777777" w:rsidR="008C2EA5" w:rsidRPr="0086561C"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Acquisition de ligne de communication </w:t>
            </w:r>
          </w:p>
          <w:p w14:paraId="479F3863" w14:textId="77777777" w:rsidR="008C2EA5" w:rsidRPr="0086561C"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Assistance pour formalités administratives.   </w:t>
            </w:r>
          </w:p>
          <w:p w14:paraId="424314FE" w14:textId="77777777" w:rsidR="008C2EA5" w:rsidRDefault="008C2EA5" w:rsidP="008C2EA5">
            <w:pPr>
              <w:pStyle w:val="ListParagraph"/>
              <w:numPr>
                <w:ilvl w:val="0"/>
                <w:numId w:val="2"/>
              </w:numPr>
              <w:rPr>
                <w:rFonts w:ascii="Times New Roman" w:hAnsi="Times New Roman" w:cs="Times New Roman"/>
                <w:sz w:val="20"/>
                <w:szCs w:val="20"/>
              </w:rPr>
            </w:pPr>
            <w:r w:rsidRPr="0086561C">
              <w:rPr>
                <w:rFonts w:ascii="Times New Roman" w:hAnsi="Times New Roman" w:cs="Times New Roman"/>
                <w:sz w:val="20"/>
                <w:szCs w:val="20"/>
              </w:rPr>
              <w:t xml:space="preserve">Acquisition du titre de transport public </w:t>
            </w:r>
          </w:p>
          <w:p w14:paraId="228924C0" w14:textId="77777777" w:rsidR="008C2EA5" w:rsidRDefault="008C2EA5" w:rsidP="008C2EA5">
            <w:pPr>
              <w:rPr>
                <w:rFonts w:ascii="Times New Roman" w:hAnsi="Times New Roman" w:cs="Times New Roman"/>
                <w:sz w:val="20"/>
                <w:szCs w:val="20"/>
              </w:rPr>
            </w:pPr>
            <w:r w:rsidRPr="00C002A3">
              <w:rPr>
                <w:rFonts w:ascii="Times New Roman" w:hAnsi="Times New Roman" w:cs="Times New Roman"/>
                <w:b/>
                <w:color w:val="4472C4" w:themeColor="accent1"/>
                <w:sz w:val="20"/>
                <w:szCs w:val="20"/>
                <w:u w:val="single"/>
              </w:rPr>
              <w:t>Note</w:t>
            </w:r>
            <w:r w:rsidRPr="00C002A3">
              <w:rPr>
                <w:rFonts w:ascii="Times New Roman" w:hAnsi="Times New Roman" w:cs="Times New Roman"/>
                <w:sz w:val="20"/>
                <w:szCs w:val="20"/>
              </w:rPr>
              <w:t xml:space="preserve">. Contactez-nous pour une soumission personnalisée pour les distances excédant les 299 km à partir du point d’entrée.    </w:t>
            </w:r>
          </w:p>
          <w:p w14:paraId="02539060" w14:textId="77777777" w:rsidR="008C2EA5" w:rsidRPr="00BE53C5" w:rsidRDefault="008C2EA5" w:rsidP="008C2EA5">
            <w:pPr>
              <w:rPr>
                <w:rFonts w:ascii="Times New Roman" w:hAnsi="Times New Roman" w:cs="Times New Roman"/>
                <w:sz w:val="20"/>
                <w:szCs w:val="20"/>
              </w:rPr>
            </w:pPr>
          </w:p>
          <w:p w14:paraId="5AD6764F" w14:textId="77777777" w:rsidR="008C2EA5" w:rsidRPr="00545938" w:rsidRDefault="008C2EA5" w:rsidP="008C2EA5">
            <w:pPr>
              <w:jc w:val="both"/>
              <w:rPr>
                <w:rFonts w:ascii="Times New Roman" w:hAnsi="Times New Roman"/>
                <w:sz w:val="20"/>
                <w:szCs w:val="20"/>
              </w:rPr>
            </w:pPr>
            <w:r w:rsidRPr="00545938">
              <w:rPr>
                <w:rFonts w:ascii="Times New Roman" w:hAnsi="Times New Roman"/>
                <w:b/>
                <w:sz w:val="20"/>
                <w:szCs w:val="20"/>
                <w:u w:val="single"/>
              </w:rPr>
              <w:t>Kit de AéroDirect gratuit</w:t>
            </w:r>
            <w:r w:rsidRPr="00545938">
              <w:rPr>
                <w:rFonts w:ascii="Times New Roman" w:hAnsi="Times New Roman"/>
                <w:sz w:val="20"/>
                <w:szCs w:val="20"/>
              </w:rPr>
              <w:t>.</w:t>
            </w:r>
          </w:p>
          <w:p w14:paraId="7085A0D2" w14:textId="77777777" w:rsidR="008C2EA5" w:rsidRPr="00545938" w:rsidRDefault="008C2EA5" w:rsidP="008C2EA5">
            <w:pPr>
              <w:jc w:val="both"/>
              <w:rPr>
                <w:rFonts w:ascii="Times New Roman" w:hAnsi="Times New Roman"/>
                <w:sz w:val="20"/>
                <w:szCs w:val="20"/>
              </w:rPr>
            </w:pPr>
            <w:r w:rsidRPr="00545938">
              <w:rPr>
                <w:rFonts w:ascii="Times New Roman" w:hAnsi="Times New Roman"/>
                <w:sz w:val="20"/>
                <w:szCs w:val="20"/>
              </w:rPr>
              <w:t>Approvisionnement en denrée</w:t>
            </w:r>
          </w:p>
          <w:p w14:paraId="51778D40" w14:textId="77777777" w:rsidR="008C2EA5" w:rsidRPr="00545938" w:rsidRDefault="008C2EA5" w:rsidP="008C2EA5">
            <w:pPr>
              <w:jc w:val="both"/>
              <w:rPr>
                <w:rFonts w:ascii="Times New Roman" w:hAnsi="Times New Roman"/>
                <w:sz w:val="20"/>
                <w:szCs w:val="20"/>
              </w:rPr>
            </w:pPr>
            <w:r w:rsidRPr="00545938">
              <w:rPr>
                <w:rFonts w:ascii="Times New Roman" w:hAnsi="Times New Roman"/>
                <w:sz w:val="20"/>
                <w:szCs w:val="20"/>
              </w:rPr>
              <w:t>Initiation au déplacement en transport public</w:t>
            </w:r>
          </w:p>
          <w:p w14:paraId="7272BEEB" w14:textId="77777777" w:rsidR="008C2EA5" w:rsidRPr="00545938" w:rsidRDefault="008C2EA5" w:rsidP="008C2EA5">
            <w:pPr>
              <w:jc w:val="both"/>
              <w:rPr>
                <w:rFonts w:ascii="Times New Roman" w:hAnsi="Times New Roman"/>
                <w:sz w:val="20"/>
                <w:szCs w:val="20"/>
              </w:rPr>
            </w:pPr>
            <w:r w:rsidRPr="00545938">
              <w:rPr>
                <w:rFonts w:ascii="Times New Roman" w:hAnsi="Times New Roman"/>
                <w:sz w:val="20"/>
                <w:szCs w:val="20"/>
              </w:rPr>
              <w:t>Soutien technique pour les appareils électroniques</w:t>
            </w:r>
          </w:p>
          <w:p w14:paraId="37132213" w14:textId="77777777" w:rsidR="008C2EA5" w:rsidRPr="00545938" w:rsidRDefault="008C2EA5" w:rsidP="008C2EA5">
            <w:pPr>
              <w:jc w:val="both"/>
              <w:rPr>
                <w:rFonts w:ascii="Times New Roman" w:hAnsi="Times New Roman"/>
                <w:sz w:val="20"/>
                <w:szCs w:val="20"/>
              </w:rPr>
            </w:pPr>
            <w:r w:rsidRPr="00545938">
              <w:rPr>
                <w:rFonts w:ascii="Times New Roman" w:hAnsi="Times New Roman"/>
                <w:sz w:val="20"/>
                <w:szCs w:val="20"/>
              </w:rPr>
              <w:t>Une liste de ressources utiles dans la localité de résidence</w:t>
            </w:r>
          </w:p>
          <w:p w14:paraId="740F1189" w14:textId="77777777" w:rsidR="008C2EA5" w:rsidRPr="00545938" w:rsidRDefault="008C2EA5" w:rsidP="008C2EA5">
            <w:pPr>
              <w:jc w:val="both"/>
              <w:rPr>
                <w:rFonts w:ascii="Times New Roman" w:hAnsi="Times New Roman"/>
                <w:sz w:val="20"/>
                <w:szCs w:val="20"/>
              </w:rPr>
            </w:pPr>
            <w:r w:rsidRPr="00545938">
              <w:rPr>
                <w:rFonts w:ascii="Times New Roman" w:hAnsi="Times New Roman"/>
                <w:sz w:val="20"/>
                <w:szCs w:val="20"/>
              </w:rPr>
              <w:t>Un manteau d’hiver au besoin pour accommoder.</w:t>
            </w:r>
          </w:p>
          <w:p w14:paraId="01209E6C" w14:textId="77777777" w:rsidR="008C2EA5" w:rsidRDefault="008C2EA5" w:rsidP="008C2EA5">
            <w:pPr>
              <w:jc w:val="both"/>
              <w:rPr>
                <w:rFonts w:ascii="Times New Roman" w:hAnsi="Times New Roman"/>
                <w:sz w:val="20"/>
                <w:szCs w:val="20"/>
              </w:rPr>
            </w:pPr>
            <w:r w:rsidRPr="00545938">
              <w:rPr>
                <w:rFonts w:ascii="Times New Roman" w:hAnsi="Times New Roman"/>
                <w:sz w:val="20"/>
                <w:szCs w:val="20"/>
              </w:rPr>
              <w:t>Un accompagnement gratuit pendant le premier mois</w:t>
            </w:r>
            <w:r>
              <w:rPr>
                <w:rFonts w:ascii="Times New Roman" w:hAnsi="Times New Roman"/>
                <w:sz w:val="20"/>
                <w:szCs w:val="20"/>
              </w:rPr>
              <w:t>.</w:t>
            </w:r>
          </w:p>
          <w:p w14:paraId="5B6A4D34" w14:textId="77777777" w:rsidR="008C2EA5" w:rsidRDefault="008C2EA5" w:rsidP="00C35620">
            <w:pPr>
              <w:rPr>
                <w:rFonts w:ascii="Times New Roman" w:hAnsi="Times New Roman" w:cs="Times New Roman"/>
                <w:sz w:val="20"/>
                <w:szCs w:val="20"/>
              </w:rPr>
            </w:pPr>
          </w:p>
        </w:tc>
        <w:tc>
          <w:tcPr>
            <w:tcW w:w="851" w:type="dxa"/>
          </w:tcPr>
          <w:p w14:paraId="1820B809" w14:textId="77777777" w:rsidR="00DE6318" w:rsidRPr="00412201" w:rsidRDefault="00DE6318">
            <w:pPr>
              <w:rPr>
                <w:rFonts w:ascii="Times New Roman" w:hAnsi="Times New Roman" w:cs="Times New Roman"/>
                <w:sz w:val="20"/>
                <w:szCs w:val="20"/>
              </w:rPr>
            </w:pPr>
          </w:p>
        </w:tc>
      </w:tr>
      <w:tr w:rsidR="00DE6318" w:rsidRPr="00412201" w14:paraId="5F6B6BFC" w14:textId="77777777" w:rsidTr="00E57B22">
        <w:tc>
          <w:tcPr>
            <w:tcW w:w="1985" w:type="dxa"/>
            <w:vMerge/>
          </w:tcPr>
          <w:p w14:paraId="65AB6F88" w14:textId="77777777" w:rsidR="00DE6318" w:rsidRDefault="00DE6318">
            <w:pPr>
              <w:rPr>
                <w:rFonts w:ascii="Times New Roman" w:hAnsi="Times New Roman" w:cs="Times New Roman"/>
                <w:sz w:val="20"/>
                <w:szCs w:val="20"/>
              </w:rPr>
            </w:pPr>
          </w:p>
        </w:tc>
        <w:tc>
          <w:tcPr>
            <w:tcW w:w="7229" w:type="dxa"/>
          </w:tcPr>
          <w:p w14:paraId="7CE2A8B1" w14:textId="77777777" w:rsidR="00DE6318" w:rsidRDefault="00DE6318">
            <w:pPr>
              <w:rPr>
                <w:rFonts w:ascii="Times New Roman" w:hAnsi="Times New Roman" w:cs="Times New Roman"/>
                <w:b/>
                <w:sz w:val="20"/>
                <w:szCs w:val="20"/>
                <w:u w:val="single"/>
              </w:rPr>
            </w:pPr>
            <w:r>
              <w:rPr>
                <w:rFonts w:ascii="Times New Roman" w:hAnsi="Times New Roman" w:cs="Times New Roman"/>
                <w:b/>
                <w:sz w:val="20"/>
                <w:szCs w:val="20"/>
                <w:u w:val="single"/>
              </w:rPr>
              <w:t xml:space="preserve">Forfait </w:t>
            </w:r>
            <w:r w:rsidRPr="00B241D2">
              <w:rPr>
                <w:rFonts w:ascii="Times New Roman" w:hAnsi="Times New Roman" w:cs="Times New Roman"/>
                <w:b/>
                <w:sz w:val="20"/>
                <w:szCs w:val="20"/>
                <w:u w:val="single"/>
              </w:rPr>
              <w:t xml:space="preserve">Toit d’Accueil </w:t>
            </w:r>
          </w:p>
          <w:p w14:paraId="1E6E8AE9" w14:textId="77777777" w:rsidR="00DE6318" w:rsidRDefault="00DE6318" w:rsidP="004A293B">
            <w:pPr>
              <w:rPr>
                <w:rFonts w:ascii="Times New Roman" w:hAnsi="Times New Roman" w:cs="Times New Roman"/>
                <w:sz w:val="20"/>
                <w:szCs w:val="20"/>
              </w:rPr>
            </w:pPr>
            <w:r>
              <w:rPr>
                <w:rFonts w:ascii="Times New Roman" w:hAnsi="Times New Roman" w:cs="Times New Roman"/>
                <w:sz w:val="20"/>
                <w:szCs w:val="20"/>
                <w:u w:val="single"/>
              </w:rPr>
              <w:t xml:space="preserve">Forfait </w:t>
            </w:r>
            <w:r w:rsidRPr="00817185">
              <w:rPr>
                <w:rFonts w:ascii="Times New Roman" w:hAnsi="Times New Roman" w:cs="Times New Roman"/>
                <w:sz w:val="20"/>
                <w:szCs w:val="20"/>
                <w:u w:val="single"/>
              </w:rPr>
              <w:t>Duo</w:t>
            </w:r>
            <w:r>
              <w:rPr>
                <w:rFonts w:ascii="Times New Roman" w:hAnsi="Times New Roman" w:cs="Times New Roman"/>
                <w:sz w:val="20"/>
                <w:szCs w:val="20"/>
              </w:rPr>
              <w:t>.</w:t>
            </w:r>
          </w:p>
          <w:p w14:paraId="11D3C2D2" w14:textId="77777777" w:rsidR="00DE6318" w:rsidRDefault="00DE6318" w:rsidP="00D97A29">
            <w:pPr>
              <w:rPr>
                <w:rFonts w:ascii="Times New Roman" w:hAnsi="Times New Roman" w:cs="Times New Roman"/>
                <w:sz w:val="20"/>
                <w:szCs w:val="20"/>
              </w:rPr>
            </w:pPr>
            <w:r>
              <w:rPr>
                <w:rFonts w:ascii="Times New Roman" w:hAnsi="Times New Roman" w:cs="Times New Roman"/>
                <w:sz w:val="20"/>
                <w:szCs w:val="20"/>
              </w:rPr>
              <w:t>Votre voyage pour le Canada est pour bientôt et vous souhaitez partager le même toit. Profitez de notre offre exception et le prix d’un pour deux. Votre prochain vol atterrit p à l’aéroport de Montréal, de Québec et d’Ottawa, réservez dès maintenant.</w:t>
            </w:r>
          </w:p>
          <w:p w14:paraId="03E5B248" w14:textId="77777777" w:rsidR="008C2EA5" w:rsidRDefault="008C2EA5" w:rsidP="00D97A29">
            <w:pPr>
              <w:rPr>
                <w:rFonts w:ascii="Times New Roman" w:hAnsi="Times New Roman" w:cs="Times New Roman"/>
                <w:sz w:val="20"/>
                <w:szCs w:val="20"/>
              </w:rPr>
            </w:pPr>
          </w:p>
          <w:p w14:paraId="1DF52C48" w14:textId="77777777" w:rsidR="008C2EA5" w:rsidRPr="008C2EA5" w:rsidRDefault="008C2EA5" w:rsidP="008C2EA5">
            <w:pPr>
              <w:rPr>
                <w:rFonts w:ascii="Times New Roman" w:hAnsi="Times New Roman" w:cs="Times New Roman"/>
                <w:b/>
                <w:sz w:val="20"/>
                <w:szCs w:val="20"/>
                <w:u w:val="single"/>
              </w:rPr>
            </w:pPr>
            <w:r w:rsidRPr="008C2EA5">
              <w:rPr>
                <w:rFonts w:ascii="Times New Roman" w:hAnsi="Times New Roman" w:cs="Times New Roman"/>
                <w:b/>
                <w:sz w:val="20"/>
                <w:szCs w:val="20"/>
                <w:u w:val="single"/>
              </w:rPr>
              <w:t>Les détails des services inclus dans les honoraires.</w:t>
            </w:r>
          </w:p>
          <w:p w14:paraId="61B07B81" w14:textId="77777777" w:rsidR="008C2EA5" w:rsidRPr="001969D0" w:rsidRDefault="008C2EA5" w:rsidP="008C2EA5">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La recherche de logement</w:t>
            </w:r>
          </w:p>
          <w:p w14:paraId="4A7EEA4A" w14:textId="77777777" w:rsidR="008C2EA5" w:rsidRPr="001969D0" w:rsidRDefault="008C2EA5" w:rsidP="008C2EA5">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 xml:space="preserve">La visite des lieux et la prise en possession des clés </w:t>
            </w:r>
          </w:p>
          <w:p w14:paraId="01EEFE57" w14:textId="77777777" w:rsidR="008C2EA5" w:rsidRPr="001969D0" w:rsidRDefault="008C2EA5" w:rsidP="008C2EA5">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L’organisation de votre accueil au point d’entrée</w:t>
            </w:r>
          </w:p>
          <w:p w14:paraId="48A000D5" w14:textId="77777777" w:rsidR="008C2EA5" w:rsidRPr="001969D0" w:rsidRDefault="008C2EA5" w:rsidP="008C2EA5">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L’accueil en présentiel dès votre arrivée</w:t>
            </w:r>
          </w:p>
          <w:p w14:paraId="3D4CD22F" w14:textId="77777777" w:rsidR="008C2EA5" w:rsidRPr="001969D0" w:rsidRDefault="008C2EA5" w:rsidP="008C2EA5">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Le transport jusqu’à votre maison</w:t>
            </w:r>
          </w:p>
          <w:p w14:paraId="472827A5" w14:textId="77777777" w:rsidR="008C2EA5" w:rsidRPr="00C002A3" w:rsidRDefault="008C2EA5" w:rsidP="008C2EA5">
            <w:pPr>
              <w:numPr>
                <w:ilvl w:val="0"/>
                <w:numId w:val="1"/>
              </w:numPr>
              <w:rPr>
                <w:rFonts w:ascii="Times New Roman" w:hAnsi="Times New Roman" w:cs="Times New Roman"/>
                <w:sz w:val="20"/>
                <w:szCs w:val="20"/>
              </w:rPr>
            </w:pPr>
            <w:r w:rsidRPr="001969D0">
              <w:rPr>
                <w:rFonts w:ascii="Times New Roman" w:hAnsi="Times New Roman" w:cs="Times New Roman"/>
                <w:sz w:val="20"/>
                <w:szCs w:val="20"/>
              </w:rPr>
              <w:t xml:space="preserve">Acquisition du titre de transport public </w:t>
            </w:r>
            <w:r w:rsidRPr="00C002A3">
              <w:rPr>
                <w:rFonts w:ascii="Times New Roman" w:hAnsi="Times New Roman" w:cs="Times New Roman"/>
                <w:sz w:val="20"/>
                <w:szCs w:val="20"/>
              </w:rPr>
              <w:t xml:space="preserve"> </w:t>
            </w:r>
          </w:p>
          <w:p w14:paraId="6A85C539" w14:textId="77777777" w:rsidR="008C2EA5" w:rsidRDefault="008C2EA5" w:rsidP="008C2EA5">
            <w:pPr>
              <w:rPr>
                <w:rFonts w:ascii="Times New Roman" w:hAnsi="Times New Roman" w:cs="Times New Roman"/>
                <w:sz w:val="20"/>
                <w:szCs w:val="20"/>
              </w:rPr>
            </w:pPr>
            <w:r w:rsidRPr="00C002A3">
              <w:rPr>
                <w:rFonts w:ascii="Times New Roman" w:hAnsi="Times New Roman" w:cs="Times New Roman"/>
                <w:b/>
                <w:color w:val="4472C4" w:themeColor="accent1"/>
                <w:sz w:val="20"/>
                <w:szCs w:val="20"/>
                <w:u w:val="single"/>
              </w:rPr>
              <w:t>Note</w:t>
            </w:r>
            <w:r w:rsidRPr="00C002A3">
              <w:rPr>
                <w:rFonts w:ascii="Times New Roman" w:hAnsi="Times New Roman" w:cs="Times New Roman"/>
                <w:sz w:val="20"/>
                <w:szCs w:val="20"/>
              </w:rPr>
              <w:t xml:space="preserve">. Contactez-nous pour une soumission personnalisée pour les distances excédant les 299 km à partir du point d’entrée.   </w:t>
            </w:r>
          </w:p>
          <w:p w14:paraId="28EC0535" w14:textId="77777777" w:rsidR="008C2EA5" w:rsidRDefault="008C2EA5" w:rsidP="008C2EA5">
            <w:pPr>
              <w:rPr>
                <w:rFonts w:ascii="Times New Roman" w:hAnsi="Times New Roman" w:cs="Times New Roman"/>
                <w:sz w:val="20"/>
                <w:szCs w:val="20"/>
              </w:rPr>
            </w:pPr>
          </w:p>
          <w:p w14:paraId="01909282" w14:textId="77777777" w:rsidR="008C2EA5" w:rsidRPr="00B241D2" w:rsidRDefault="008C2EA5" w:rsidP="008C2EA5">
            <w:pPr>
              <w:rPr>
                <w:rFonts w:ascii="Times New Roman" w:hAnsi="Times New Roman" w:cs="Times New Roman"/>
                <w:sz w:val="20"/>
                <w:szCs w:val="20"/>
              </w:rPr>
            </w:pPr>
            <w:r w:rsidRPr="00C35620">
              <w:rPr>
                <w:rFonts w:ascii="Times New Roman" w:hAnsi="Times New Roman" w:cs="Times New Roman"/>
                <w:sz w:val="20"/>
                <w:szCs w:val="20"/>
                <w:u w:val="single"/>
              </w:rPr>
              <w:t>Kit Toit d’Accueil gratuit</w:t>
            </w:r>
            <w:r w:rsidRPr="00B241D2">
              <w:rPr>
                <w:rFonts w:ascii="Times New Roman" w:hAnsi="Times New Roman" w:cs="Times New Roman"/>
                <w:sz w:val="20"/>
                <w:szCs w:val="20"/>
              </w:rPr>
              <w:t>.</w:t>
            </w:r>
          </w:p>
          <w:p w14:paraId="225126F2" w14:textId="77777777" w:rsidR="008C2EA5" w:rsidRPr="00B241D2" w:rsidRDefault="008C2EA5" w:rsidP="008C2EA5">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Approvisionnement en denrée</w:t>
            </w:r>
          </w:p>
          <w:p w14:paraId="1E4FE1B7" w14:textId="77777777" w:rsidR="008C2EA5" w:rsidRPr="00B241D2" w:rsidRDefault="008C2EA5" w:rsidP="008C2EA5">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Initiation au déplacement en transport public</w:t>
            </w:r>
          </w:p>
          <w:p w14:paraId="7992F99D" w14:textId="77777777" w:rsidR="008C2EA5" w:rsidRPr="00B241D2" w:rsidRDefault="008C2EA5" w:rsidP="008C2EA5">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Soutien technique pour les appareils électroniques.</w:t>
            </w:r>
          </w:p>
          <w:p w14:paraId="167EF336" w14:textId="77777777" w:rsidR="008C2EA5" w:rsidRPr="00B241D2" w:rsidRDefault="008C2EA5" w:rsidP="008C2EA5">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 xml:space="preserve">Un manteau d’hiver au besoin pour accommoder </w:t>
            </w:r>
          </w:p>
          <w:p w14:paraId="1F452188" w14:textId="77777777" w:rsidR="00DE6318" w:rsidRDefault="00DE6318" w:rsidP="004A293B">
            <w:pPr>
              <w:spacing w:before="240"/>
              <w:rPr>
                <w:rFonts w:ascii="Times New Roman" w:hAnsi="Times New Roman" w:cs="Times New Roman"/>
                <w:sz w:val="20"/>
                <w:szCs w:val="20"/>
              </w:rPr>
            </w:pPr>
            <w:r w:rsidRPr="0045337D">
              <w:rPr>
                <w:rFonts w:ascii="Times New Roman" w:hAnsi="Times New Roman" w:cs="Times New Roman"/>
                <w:sz w:val="20"/>
                <w:szCs w:val="20"/>
                <w:highlight w:val="yellow"/>
                <w:u w:val="single"/>
              </w:rPr>
              <w:t>Forfait Famille/groupe</w:t>
            </w:r>
            <w:r w:rsidRPr="0045337D">
              <w:rPr>
                <w:rFonts w:ascii="Times New Roman" w:hAnsi="Times New Roman" w:cs="Times New Roman"/>
                <w:sz w:val="20"/>
                <w:szCs w:val="20"/>
                <w:highlight w:val="yellow"/>
              </w:rPr>
              <w:t>.</w:t>
            </w:r>
          </w:p>
          <w:p w14:paraId="3A2419C0" w14:textId="77777777" w:rsidR="00DE6318" w:rsidRDefault="00DE6318" w:rsidP="004C0DF8">
            <w:pPr>
              <w:rPr>
                <w:rFonts w:ascii="Times New Roman" w:hAnsi="Times New Roman" w:cs="Times New Roman"/>
                <w:sz w:val="20"/>
                <w:szCs w:val="20"/>
              </w:rPr>
            </w:pPr>
            <w:r w:rsidRPr="004C0DF8">
              <w:rPr>
                <w:rFonts w:ascii="Times New Roman" w:hAnsi="Times New Roman" w:cs="Times New Roman"/>
                <w:sz w:val="20"/>
                <w:szCs w:val="20"/>
              </w:rPr>
              <w:t xml:space="preserve">Économisez en groupe ou en famille avec notre service de logement incluant le transport jusqu'à domicile ! Trouvez un chez-vous confortable et profitez d'un transport facile dès votre arrivée. Partagez l'expérience, élargissez votre réseau et faites des économies. </w:t>
            </w:r>
            <w:r>
              <w:rPr>
                <w:rFonts w:ascii="Times New Roman" w:hAnsi="Times New Roman" w:cs="Times New Roman"/>
                <w:sz w:val="20"/>
                <w:szCs w:val="20"/>
              </w:rPr>
              <w:t>Votre prochain vol atterrit à l’aéroport de Montréal, de Québec et d’Ottawa r</w:t>
            </w:r>
            <w:r w:rsidRPr="004C0DF8">
              <w:rPr>
                <w:rFonts w:ascii="Times New Roman" w:hAnsi="Times New Roman" w:cs="Times New Roman"/>
                <w:sz w:val="20"/>
                <w:szCs w:val="20"/>
              </w:rPr>
              <w:t>éservez maintenant pour un nouveau départ sans stress et à moindre coût !</w:t>
            </w:r>
            <w:r>
              <w:rPr>
                <w:rFonts w:ascii="Times New Roman" w:hAnsi="Times New Roman" w:cs="Times New Roman"/>
                <w:sz w:val="20"/>
                <w:szCs w:val="20"/>
              </w:rPr>
              <w:t xml:space="preserve"> </w:t>
            </w:r>
          </w:p>
          <w:p w14:paraId="15FCAF32" w14:textId="77777777" w:rsidR="008C2EA5" w:rsidRDefault="008C2EA5" w:rsidP="004C0DF8">
            <w:pPr>
              <w:rPr>
                <w:rFonts w:ascii="Times New Roman" w:hAnsi="Times New Roman" w:cs="Times New Roman"/>
                <w:sz w:val="20"/>
                <w:szCs w:val="20"/>
              </w:rPr>
            </w:pPr>
          </w:p>
          <w:p w14:paraId="19D9DFD7" w14:textId="77777777" w:rsidR="008C2EA5" w:rsidRPr="008C2EA5" w:rsidRDefault="008C2EA5" w:rsidP="008C2EA5">
            <w:pPr>
              <w:rPr>
                <w:rFonts w:ascii="Times New Roman" w:hAnsi="Times New Roman" w:cs="Times New Roman"/>
                <w:b/>
                <w:sz w:val="20"/>
                <w:szCs w:val="20"/>
                <w:u w:val="single"/>
              </w:rPr>
            </w:pPr>
            <w:r w:rsidRPr="008C2EA5">
              <w:rPr>
                <w:rFonts w:ascii="Times New Roman" w:hAnsi="Times New Roman" w:cs="Times New Roman"/>
                <w:b/>
                <w:sz w:val="20"/>
                <w:szCs w:val="20"/>
                <w:u w:val="single"/>
              </w:rPr>
              <w:t>Les détails des services inclus dans les honoraires.</w:t>
            </w:r>
          </w:p>
          <w:p w14:paraId="566D0A4E" w14:textId="77777777" w:rsidR="008C2EA5" w:rsidRPr="001969D0" w:rsidRDefault="008C2EA5" w:rsidP="008C2EA5">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La recherche de logement</w:t>
            </w:r>
          </w:p>
          <w:p w14:paraId="30312BF4" w14:textId="77777777" w:rsidR="008C2EA5" w:rsidRPr="001969D0" w:rsidRDefault="008C2EA5" w:rsidP="008C2EA5">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 xml:space="preserve">La visite des lieux et la prise en possession des clés </w:t>
            </w:r>
          </w:p>
          <w:p w14:paraId="696FEC68" w14:textId="77777777" w:rsidR="008C2EA5" w:rsidRPr="001969D0" w:rsidRDefault="008C2EA5" w:rsidP="008C2EA5">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lastRenderedPageBreak/>
              <w:t>L’organisation de votre accueil au point d’entrée</w:t>
            </w:r>
          </w:p>
          <w:p w14:paraId="05CD378A" w14:textId="77777777" w:rsidR="008C2EA5" w:rsidRPr="001969D0" w:rsidRDefault="008C2EA5" w:rsidP="008C2EA5">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L’accueil en présentiel dès votre arrivée</w:t>
            </w:r>
          </w:p>
          <w:p w14:paraId="2CD84FDF" w14:textId="77777777" w:rsidR="008C2EA5" w:rsidRPr="001969D0" w:rsidRDefault="008C2EA5" w:rsidP="008C2EA5">
            <w:pPr>
              <w:pStyle w:val="ListParagraph"/>
              <w:numPr>
                <w:ilvl w:val="0"/>
                <w:numId w:val="1"/>
              </w:numPr>
              <w:rPr>
                <w:rFonts w:ascii="Times New Roman" w:hAnsi="Times New Roman" w:cs="Times New Roman"/>
                <w:sz w:val="20"/>
                <w:szCs w:val="20"/>
              </w:rPr>
            </w:pPr>
            <w:r w:rsidRPr="001969D0">
              <w:rPr>
                <w:rFonts w:ascii="Times New Roman" w:hAnsi="Times New Roman" w:cs="Times New Roman"/>
                <w:sz w:val="20"/>
                <w:szCs w:val="20"/>
              </w:rPr>
              <w:t>Le transport jusqu’à votre maison</w:t>
            </w:r>
          </w:p>
          <w:p w14:paraId="017CF455" w14:textId="77777777" w:rsidR="008C2EA5" w:rsidRPr="00C002A3" w:rsidRDefault="008C2EA5" w:rsidP="008C2EA5">
            <w:pPr>
              <w:numPr>
                <w:ilvl w:val="0"/>
                <w:numId w:val="1"/>
              </w:numPr>
              <w:rPr>
                <w:rFonts w:ascii="Times New Roman" w:hAnsi="Times New Roman" w:cs="Times New Roman"/>
                <w:sz w:val="20"/>
                <w:szCs w:val="20"/>
              </w:rPr>
            </w:pPr>
            <w:r w:rsidRPr="001969D0">
              <w:rPr>
                <w:rFonts w:ascii="Times New Roman" w:hAnsi="Times New Roman" w:cs="Times New Roman"/>
                <w:sz w:val="20"/>
                <w:szCs w:val="20"/>
              </w:rPr>
              <w:t xml:space="preserve">Acquisition du titre de transport public </w:t>
            </w:r>
            <w:r w:rsidRPr="00C002A3">
              <w:rPr>
                <w:rFonts w:ascii="Times New Roman" w:hAnsi="Times New Roman" w:cs="Times New Roman"/>
                <w:sz w:val="20"/>
                <w:szCs w:val="20"/>
              </w:rPr>
              <w:t xml:space="preserve"> </w:t>
            </w:r>
          </w:p>
          <w:p w14:paraId="31B61DF2" w14:textId="77777777" w:rsidR="008C2EA5" w:rsidRDefault="008C2EA5" w:rsidP="008C2EA5">
            <w:pPr>
              <w:rPr>
                <w:rFonts w:ascii="Times New Roman" w:hAnsi="Times New Roman" w:cs="Times New Roman"/>
                <w:sz w:val="20"/>
                <w:szCs w:val="20"/>
              </w:rPr>
            </w:pPr>
            <w:r w:rsidRPr="00C002A3">
              <w:rPr>
                <w:rFonts w:ascii="Times New Roman" w:hAnsi="Times New Roman" w:cs="Times New Roman"/>
                <w:b/>
                <w:color w:val="4472C4" w:themeColor="accent1"/>
                <w:sz w:val="20"/>
                <w:szCs w:val="20"/>
                <w:u w:val="single"/>
              </w:rPr>
              <w:t>Note</w:t>
            </w:r>
            <w:r w:rsidRPr="00C002A3">
              <w:rPr>
                <w:rFonts w:ascii="Times New Roman" w:hAnsi="Times New Roman" w:cs="Times New Roman"/>
                <w:sz w:val="20"/>
                <w:szCs w:val="20"/>
              </w:rPr>
              <w:t xml:space="preserve">. Contactez-nous pour une soumission personnalisée pour les distances excédant les 299 km à partir du point d’entrée.   </w:t>
            </w:r>
          </w:p>
          <w:p w14:paraId="32A7A82E" w14:textId="77777777" w:rsidR="008C2EA5" w:rsidRDefault="008C2EA5" w:rsidP="008C2EA5">
            <w:pPr>
              <w:rPr>
                <w:rFonts w:ascii="Times New Roman" w:hAnsi="Times New Roman" w:cs="Times New Roman"/>
                <w:sz w:val="20"/>
                <w:szCs w:val="20"/>
              </w:rPr>
            </w:pPr>
          </w:p>
          <w:p w14:paraId="64EBB4D4" w14:textId="77777777" w:rsidR="008C2EA5" w:rsidRPr="00B241D2" w:rsidRDefault="008C2EA5" w:rsidP="008C2EA5">
            <w:pPr>
              <w:rPr>
                <w:rFonts w:ascii="Times New Roman" w:hAnsi="Times New Roman" w:cs="Times New Roman"/>
                <w:sz w:val="20"/>
                <w:szCs w:val="20"/>
              </w:rPr>
            </w:pPr>
            <w:r w:rsidRPr="00B241D2">
              <w:rPr>
                <w:rFonts w:ascii="Times New Roman" w:hAnsi="Times New Roman" w:cs="Times New Roman"/>
                <w:b/>
                <w:sz w:val="20"/>
                <w:szCs w:val="20"/>
                <w:u w:val="single"/>
              </w:rPr>
              <w:t>Kit Toit d’Accueil gratuit</w:t>
            </w:r>
            <w:r w:rsidRPr="00B241D2">
              <w:rPr>
                <w:rFonts w:ascii="Times New Roman" w:hAnsi="Times New Roman" w:cs="Times New Roman"/>
                <w:sz w:val="20"/>
                <w:szCs w:val="20"/>
              </w:rPr>
              <w:t>.</w:t>
            </w:r>
          </w:p>
          <w:p w14:paraId="41850F7B" w14:textId="77777777" w:rsidR="008C2EA5" w:rsidRPr="00B241D2" w:rsidRDefault="008C2EA5" w:rsidP="008C2EA5">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Approvisionnement en denrée</w:t>
            </w:r>
          </w:p>
          <w:p w14:paraId="28AFB767" w14:textId="77777777" w:rsidR="008C2EA5" w:rsidRPr="00B241D2" w:rsidRDefault="008C2EA5" w:rsidP="008C2EA5">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Initiation au déplacement en transport public</w:t>
            </w:r>
          </w:p>
          <w:p w14:paraId="781BBC76" w14:textId="77777777" w:rsidR="008C2EA5" w:rsidRPr="00B241D2" w:rsidRDefault="008C2EA5" w:rsidP="008C2EA5">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Soutien technique pour les appareils électroniques.</w:t>
            </w:r>
          </w:p>
          <w:p w14:paraId="5B19F719" w14:textId="77777777" w:rsidR="008C2EA5" w:rsidRPr="00B241D2" w:rsidRDefault="008C2EA5" w:rsidP="008C2EA5">
            <w:pPr>
              <w:pStyle w:val="ListParagraph"/>
              <w:numPr>
                <w:ilvl w:val="0"/>
                <w:numId w:val="6"/>
              </w:numPr>
              <w:rPr>
                <w:rFonts w:ascii="Times New Roman" w:hAnsi="Times New Roman" w:cs="Times New Roman"/>
                <w:sz w:val="20"/>
                <w:szCs w:val="20"/>
              </w:rPr>
            </w:pPr>
            <w:r w:rsidRPr="00B241D2">
              <w:rPr>
                <w:rFonts w:ascii="Times New Roman" w:hAnsi="Times New Roman" w:cs="Times New Roman"/>
                <w:sz w:val="20"/>
                <w:szCs w:val="20"/>
              </w:rPr>
              <w:t xml:space="preserve">Un manteau d’hiver au besoin pour accommoder </w:t>
            </w:r>
          </w:p>
          <w:p w14:paraId="0E295A38" w14:textId="77777777" w:rsidR="008C2EA5" w:rsidRDefault="008C2EA5" w:rsidP="00C35620">
            <w:pPr>
              <w:rPr>
                <w:rFonts w:ascii="Times New Roman" w:hAnsi="Times New Roman" w:cs="Times New Roman"/>
                <w:sz w:val="20"/>
                <w:szCs w:val="20"/>
              </w:rPr>
            </w:pPr>
          </w:p>
        </w:tc>
        <w:tc>
          <w:tcPr>
            <w:tcW w:w="851" w:type="dxa"/>
          </w:tcPr>
          <w:p w14:paraId="6376CB8A" w14:textId="77777777" w:rsidR="00DE6318" w:rsidRPr="00412201" w:rsidRDefault="00DE6318">
            <w:pPr>
              <w:rPr>
                <w:rFonts w:ascii="Times New Roman" w:hAnsi="Times New Roman" w:cs="Times New Roman"/>
                <w:sz w:val="20"/>
                <w:szCs w:val="20"/>
              </w:rPr>
            </w:pPr>
          </w:p>
        </w:tc>
      </w:tr>
      <w:tr w:rsidR="00716163" w:rsidRPr="00412201" w14:paraId="455EB677" w14:textId="77777777" w:rsidTr="00E57B22">
        <w:tc>
          <w:tcPr>
            <w:tcW w:w="1985" w:type="dxa"/>
            <w:vMerge w:val="restart"/>
          </w:tcPr>
          <w:p w14:paraId="371A903E" w14:textId="77777777" w:rsidR="00716163" w:rsidRDefault="00716163">
            <w:pPr>
              <w:rPr>
                <w:rFonts w:ascii="Times New Roman" w:hAnsi="Times New Roman" w:cs="Times New Roman"/>
                <w:sz w:val="20"/>
                <w:szCs w:val="20"/>
              </w:rPr>
            </w:pPr>
            <w:r>
              <w:rPr>
                <w:rFonts w:ascii="Times New Roman" w:hAnsi="Times New Roman" w:cs="Times New Roman"/>
                <w:sz w:val="20"/>
                <w:szCs w:val="20"/>
              </w:rPr>
              <w:t>Forfaits entreprises</w:t>
            </w:r>
          </w:p>
          <w:p w14:paraId="111C715E" w14:textId="77777777" w:rsidR="00716163" w:rsidRDefault="00716163">
            <w:pPr>
              <w:rPr>
                <w:rFonts w:ascii="Times New Roman" w:hAnsi="Times New Roman" w:cs="Times New Roman"/>
                <w:sz w:val="20"/>
                <w:szCs w:val="20"/>
              </w:rPr>
            </w:pPr>
          </w:p>
          <w:p w14:paraId="0B35EAA2" w14:textId="77777777" w:rsidR="00716163" w:rsidRDefault="00716163">
            <w:pPr>
              <w:rPr>
                <w:rFonts w:ascii="Times New Roman" w:hAnsi="Times New Roman" w:cs="Times New Roman"/>
                <w:sz w:val="20"/>
                <w:szCs w:val="20"/>
              </w:rPr>
            </w:pPr>
          </w:p>
          <w:p w14:paraId="2E770745" w14:textId="77777777" w:rsidR="00716163" w:rsidRDefault="00716163">
            <w:pPr>
              <w:rPr>
                <w:rFonts w:ascii="Times New Roman" w:hAnsi="Times New Roman" w:cs="Times New Roman"/>
                <w:sz w:val="20"/>
                <w:szCs w:val="20"/>
              </w:rPr>
            </w:pPr>
          </w:p>
          <w:p w14:paraId="275EA14F" w14:textId="77777777" w:rsidR="00716163" w:rsidRPr="00671D77" w:rsidRDefault="00D07C18" w:rsidP="00716163">
            <w:pPr>
              <w:pStyle w:val="NoSpacing"/>
              <w:contextualSpacing/>
              <w:jc w:val="both"/>
              <w:rPr>
                <w:rFonts w:ascii="Times New Roman" w:hAnsi="Times New Roman" w:cs="Times New Roman"/>
                <w:sz w:val="20"/>
                <w:szCs w:val="20"/>
              </w:rPr>
            </w:pPr>
            <w:r w:rsidRPr="0002122B">
              <w:rPr>
                <w:rFonts w:ascii="Times New Roman" w:hAnsi="Times New Roman"/>
                <w:color w:val="FF0000"/>
                <w:sz w:val="20"/>
                <w:szCs w:val="20"/>
                <w:u w:val="single"/>
              </w:rPr>
              <w:t>Message d’avertissement</w:t>
            </w:r>
            <w:r>
              <w:rPr>
                <w:rFonts w:ascii="Times New Roman" w:hAnsi="Times New Roman"/>
                <w:color w:val="FF0000"/>
                <w:sz w:val="20"/>
                <w:szCs w:val="20"/>
                <w:u w:val="single"/>
              </w:rPr>
              <w:t xml:space="preserve"> sous forme d’un icone de point d’interrogation </w:t>
            </w:r>
            <w:r w:rsidR="00716163" w:rsidRPr="00671D77">
              <w:rPr>
                <w:rFonts w:ascii="Times New Roman" w:hAnsi="Times New Roman" w:cs="Times New Roman"/>
                <w:sz w:val="20"/>
                <w:szCs w:val="20"/>
                <w:u w:val="single"/>
              </w:rPr>
              <w:t>Attention</w:t>
            </w:r>
            <w:r w:rsidR="00716163" w:rsidRPr="00671D77">
              <w:rPr>
                <w:rFonts w:ascii="Times New Roman" w:hAnsi="Times New Roman" w:cs="Times New Roman"/>
                <w:sz w:val="20"/>
                <w:szCs w:val="20"/>
              </w:rPr>
              <w:t xml:space="preserve"> : On ne peut pas vous aider avec les questions d'immigration, c'est la loi. Mais si vous avez besoin, on peut vous </w:t>
            </w:r>
            <w:r w:rsidR="00716163">
              <w:rPr>
                <w:rFonts w:ascii="Times New Roman" w:hAnsi="Times New Roman" w:cs="Times New Roman"/>
                <w:sz w:val="20"/>
                <w:szCs w:val="20"/>
              </w:rPr>
              <w:t>diriger</w:t>
            </w:r>
            <w:r w:rsidR="00716163" w:rsidRPr="00671D77">
              <w:rPr>
                <w:rFonts w:ascii="Times New Roman" w:hAnsi="Times New Roman" w:cs="Times New Roman"/>
                <w:sz w:val="20"/>
                <w:szCs w:val="20"/>
              </w:rPr>
              <w:t xml:space="preserve"> </w:t>
            </w:r>
            <w:r w:rsidR="00716163">
              <w:rPr>
                <w:rFonts w:ascii="Times New Roman" w:hAnsi="Times New Roman" w:cs="Times New Roman"/>
                <w:sz w:val="20"/>
                <w:szCs w:val="20"/>
              </w:rPr>
              <w:t>vers un professionnel</w:t>
            </w:r>
            <w:r w:rsidR="00716163" w:rsidRPr="00671D77">
              <w:rPr>
                <w:rFonts w:ascii="Times New Roman" w:hAnsi="Times New Roman" w:cs="Times New Roman"/>
                <w:sz w:val="20"/>
                <w:szCs w:val="20"/>
              </w:rPr>
              <w:t xml:space="preserve"> qui peut vous </w:t>
            </w:r>
            <w:r w:rsidR="00716163">
              <w:rPr>
                <w:rFonts w:ascii="Times New Roman" w:hAnsi="Times New Roman" w:cs="Times New Roman"/>
                <w:sz w:val="20"/>
                <w:szCs w:val="20"/>
              </w:rPr>
              <w:t>assister</w:t>
            </w:r>
            <w:r w:rsidR="00716163" w:rsidRPr="00671D77">
              <w:rPr>
                <w:rFonts w:ascii="Times New Roman" w:hAnsi="Times New Roman" w:cs="Times New Roman"/>
                <w:sz w:val="20"/>
                <w:szCs w:val="20"/>
              </w:rPr>
              <w:t>.</w:t>
            </w:r>
          </w:p>
          <w:p w14:paraId="745F12DC" w14:textId="77777777" w:rsidR="00716163" w:rsidRPr="00671D77" w:rsidRDefault="00716163" w:rsidP="00716163">
            <w:pPr>
              <w:pStyle w:val="NoSpacing"/>
              <w:contextualSpacing/>
              <w:jc w:val="both"/>
              <w:rPr>
                <w:rFonts w:ascii="Times New Roman" w:hAnsi="Times New Roman" w:cs="Times New Roman"/>
                <w:sz w:val="20"/>
                <w:szCs w:val="20"/>
              </w:rPr>
            </w:pPr>
            <w:r w:rsidRPr="00671D77">
              <w:rPr>
                <w:rFonts w:ascii="Times New Roman" w:hAnsi="Times New Roman" w:cs="Times New Roman"/>
                <w:sz w:val="20"/>
                <w:szCs w:val="20"/>
              </w:rPr>
              <w:t>En effectuant le paiement, vous n'avez pas à payer de frais de banque en plus, ils sont déjà compris dan</w:t>
            </w:r>
            <w:r>
              <w:rPr>
                <w:rFonts w:ascii="Times New Roman" w:hAnsi="Times New Roman" w:cs="Times New Roman"/>
                <w:sz w:val="20"/>
                <w:szCs w:val="20"/>
              </w:rPr>
              <w:t xml:space="preserve">s le prix. </w:t>
            </w:r>
            <w:r w:rsidRPr="00671D77">
              <w:rPr>
                <w:rFonts w:ascii="Times New Roman" w:hAnsi="Times New Roman" w:cs="Times New Roman"/>
                <w:sz w:val="20"/>
                <w:szCs w:val="20"/>
              </w:rPr>
              <w:t>Si vous voulez annuler :</w:t>
            </w:r>
          </w:p>
          <w:p w14:paraId="7E6386D7" w14:textId="77777777" w:rsidR="00716163" w:rsidRPr="00671D77" w:rsidRDefault="00716163" w:rsidP="00716163">
            <w:pPr>
              <w:pStyle w:val="NoSpacing"/>
              <w:contextualSpacing/>
              <w:jc w:val="both"/>
              <w:rPr>
                <w:rFonts w:ascii="Times New Roman" w:hAnsi="Times New Roman" w:cs="Times New Roman"/>
                <w:sz w:val="20"/>
                <w:szCs w:val="20"/>
              </w:rPr>
            </w:pPr>
            <w:r w:rsidRPr="00671D77">
              <w:rPr>
                <w:rFonts w:ascii="Times New Roman" w:hAnsi="Times New Roman" w:cs="Times New Roman"/>
                <w:sz w:val="20"/>
                <w:szCs w:val="20"/>
              </w:rPr>
              <w:t>On peut vous rembourser une partie, selon les services qu'on vous a déjà rendu.</w:t>
            </w:r>
          </w:p>
          <w:p w14:paraId="4B38EF4C" w14:textId="77777777" w:rsidR="00716163" w:rsidRDefault="00716163" w:rsidP="00716163">
            <w:pPr>
              <w:rPr>
                <w:rFonts w:ascii="Times New Roman" w:hAnsi="Times New Roman" w:cs="Times New Roman"/>
                <w:sz w:val="20"/>
                <w:szCs w:val="20"/>
              </w:rPr>
            </w:pPr>
            <w:r>
              <w:rPr>
                <w:rFonts w:ascii="Times New Roman" w:hAnsi="Times New Roman" w:cs="Times New Roman"/>
                <w:sz w:val="20"/>
                <w:szCs w:val="20"/>
              </w:rPr>
              <w:t>Mais on garde 105</w:t>
            </w:r>
            <w:r w:rsidRPr="00671D77">
              <w:rPr>
                <w:rFonts w:ascii="Times New Roman" w:hAnsi="Times New Roman" w:cs="Times New Roman"/>
                <w:sz w:val="20"/>
                <w:szCs w:val="20"/>
              </w:rPr>
              <w:t>$ pour payer nos frais (comme l'utilisation de notre site web et les frais de banque).</w:t>
            </w:r>
          </w:p>
          <w:p w14:paraId="624126ED" w14:textId="77777777" w:rsidR="00716163" w:rsidRDefault="00716163">
            <w:pPr>
              <w:rPr>
                <w:rFonts w:ascii="Times New Roman" w:hAnsi="Times New Roman" w:cs="Times New Roman"/>
                <w:sz w:val="20"/>
                <w:szCs w:val="20"/>
              </w:rPr>
            </w:pPr>
            <w:r>
              <w:rPr>
                <w:rFonts w:ascii="Times New Roman" w:hAnsi="Times New Roman" w:cs="Times New Roman"/>
                <w:sz w:val="20"/>
                <w:szCs w:val="20"/>
              </w:rPr>
              <w:t xml:space="preserve"> </w:t>
            </w:r>
          </w:p>
          <w:p w14:paraId="787F36A6" w14:textId="77777777" w:rsidR="00716163" w:rsidRDefault="00716163">
            <w:pPr>
              <w:rPr>
                <w:rFonts w:ascii="Times New Roman" w:hAnsi="Times New Roman" w:cs="Times New Roman"/>
                <w:sz w:val="20"/>
                <w:szCs w:val="20"/>
              </w:rPr>
            </w:pPr>
          </w:p>
          <w:p w14:paraId="4360755E" w14:textId="77777777" w:rsidR="00716163" w:rsidRDefault="00716163" w:rsidP="00350457">
            <w:pPr>
              <w:rPr>
                <w:rFonts w:ascii="Times New Roman" w:hAnsi="Times New Roman" w:cs="Times New Roman"/>
                <w:sz w:val="20"/>
                <w:szCs w:val="20"/>
              </w:rPr>
            </w:pPr>
          </w:p>
        </w:tc>
        <w:tc>
          <w:tcPr>
            <w:tcW w:w="7229" w:type="dxa"/>
          </w:tcPr>
          <w:p w14:paraId="668362C0" w14:textId="77777777" w:rsidR="00952D50" w:rsidRPr="00054C49" w:rsidRDefault="00952D50" w:rsidP="00A17DFD">
            <w:pPr>
              <w:jc w:val="both"/>
              <w:rPr>
                <w:rFonts w:ascii="Times New Roman" w:hAnsi="Times New Roman" w:cs="Times New Roman"/>
                <w:color w:val="FF0000"/>
                <w:sz w:val="20"/>
                <w:szCs w:val="20"/>
                <w:u w:val="single"/>
              </w:rPr>
            </w:pPr>
            <w:r w:rsidRPr="00054C49">
              <w:rPr>
                <w:rFonts w:ascii="Times New Roman" w:hAnsi="Times New Roman" w:cs="Times New Roman"/>
                <w:color w:val="FF0000"/>
                <w:sz w:val="20"/>
                <w:szCs w:val="20"/>
                <w:u w:val="single"/>
              </w:rPr>
              <w:t>Message général de la page d’accueil.</w:t>
            </w:r>
          </w:p>
          <w:p w14:paraId="59704427" w14:textId="77777777" w:rsidR="00952D50" w:rsidRPr="00952D50" w:rsidRDefault="00952D50" w:rsidP="00A17DFD">
            <w:pPr>
              <w:jc w:val="both"/>
              <w:rPr>
                <w:rFonts w:ascii="Times New Roman" w:hAnsi="Times New Roman" w:cs="Times New Roman"/>
                <w:sz w:val="20"/>
                <w:szCs w:val="20"/>
              </w:rPr>
            </w:pPr>
            <w:r w:rsidRPr="00952D50">
              <w:rPr>
                <w:rFonts w:ascii="Times New Roman" w:hAnsi="Times New Roman" w:cs="Times New Roman"/>
                <w:sz w:val="20"/>
                <w:szCs w:val="20"/>
              </w:rPr>
              <w:t>Boostez votre succès avec notre service d'accompagnement spécialisé ! Nous aidons votre main-d'œuvre étrangère à s'intégrer facilement et votre clientèle int</w:t>
            </w:r>
            <w:r>
              <w:rPr>
                <w:rFonts w:ascii="Times New Roman" w:hAnsi="Times New Roman" w:cs="Times New Roman"/>
                <w:sz w:val="20"/>
                <w:szCs w:val="20"/>
              </w:rPr>
              <w:t>ernationale à se sentir épanouie au Canada</w:t>
            </w:r>
            <w:r w:rsidRPr="00952D50">
              <w:rPr>
                <w:rFonts w:ascii="Times New Roman" w:hAnsi="Times New Roman" w:cs="Times New Roman"/>
                <w:sz w:val="20"/>
                <w:szCs w:val="20"/>
              </w:rPr>
              <w:t>. Améliorez la communication, évitez les malentendus culturels et augmentez la productivité. Fidélisez vos employés et clients du monde entier. Contactez-nous pour un partenariat gagnant-gagnant !</w:t>
            </w:r>
            <w:r>
              <w:rPr>
                <w:rFonts w:ascii="Times New Roman" w:hAnsi="Times New Roman" w:cs="Times New Roman"/>
                <w:sz w:val="20"/>
                <w:szCs w:val="20"/>
              </w:rPr>
              <w:t xml:space="preserve"> </w:t>
            </w:r>
          </w:p>
          <w:p w14:paraId="42F3754B" w14:textId="77777777" w:rsidR="00952D50" w:rsidRDefault="00952D50" w:rsidP="00A17DFD">
            <w:pPr>
              <w:jc w:val="both"/>
              <w:rPr>
                <w:rFonts w:ascii="Times New Roman" w:hAnsi="Times New Roman" w:cs="Times New Roman"/>
                <w:sz w:val="20"/>
                <w:szCs w:val="20"/>
                <w:u w:val="single"/>
              </w:rPr>
            </w:pPr>
          </w:p>
          <w:p w14:paraId="10E79205" w14:textId="77777777" w:rsidR="00716163" w:rsidRDefault="00716163" w:rsidP="00A17DFD">
            <w:pPr>
              <w:jc w:val="both"/>
              <w:rPr>
                <w:rFonts w:ascii="Times New Roman" w:hAnsi="Times New Roman" w:cs="Times New Roman"/>
                <w:sz w:val="20"/>
                <w:szCs w:val="20"/>
              </w:rPr>
            </w:pPr>
            <w:r>
              <w:rPr>
                <w:rFonts w:ascii="Times New Roman" w:hAnsi="Times New Roman" w:cs="Times New Roman"/>
                <w:sz w:val="20"/>
                <w:szCs w:val="20"/>
                <w:u w:val="single"/>
              </w:rPr>
              <w:t>Les i</w:t>
            </w:r>
            <w:r w:rsidRPr="007C18CB">
              <w:rPr>
                <w:rFonts w:ascii="Times New Roman" w:hAnsi="Times New Roman" w:cs="Times New Roman"/>
                <w:sz w:val="20"/>
                <w:szCs w:val="20"/>
                <w:u w:val="single"/>
              </w:rPr>
              <w:t>nstitutions de formation</w:t>
            </w:r>
            <w:r>
              <w:rPr>
                <w:rFonts w:ascii="Times New Roman" w:hAnsi="Times New Roman" w:cs="Times New Roman"/>
                <w:sz w:val="20"/>
                <w:szCs w:val="20"/>
              </w:rPr>
              <w:t>.</w:t>
            </w:r>
          </w:p>
          <w:p w14:paraId="1ED98024" w14:textId="77777777" w:rsidR="00054C49" w:rsidRDefault="00054C49" w:rsidP="00A17DFD">
            <w:pPr>
              <w:jc w:val="both"/>
              <w:rPr>
                <w:rFonts w:ascii="Times New Roman" w:hAnsi="Times New Roman" w:cs="Times New Roman"/>
                <w:sz w:val="20"/>
                <w:szCs w:val="20"/>
              </w:rPr>
            </w:pPr>
            <w:r w:rsidRPr="00054C49">
              <w:rPr>
                <w:rFonts w:ascii="Times New Roman" w:hAnsi="Times New Roman" w:cs="Times New Roman"/>
                <w:sz w:val="20"/>
                <w:szCs w:val="20"/>
                <w:u w:val="single"/>
              </w:rPr>
              <w:t>Message</w:t>
            </w:r>
            <w:r>
              <w:rPr>
                <w:rFonts w:ascii="Times New Roman" w:hAnsi="Times New Roman" w:cs="Times New Roman"/>
                <w:sz w:val="20"/>
                <w:szCs w:val="20"/>
              </w:rPr>
              <w:t>.</w:t>
            </w:r>
          </w:p>
          <w:p w14:paraId="1915B302" w14:textId="77777777" w:rsidR="00716163" w:rsidRDefault="00716163" w:rsidP="00A17DFD">
            <w:pPr>
              <w:jc w:val="both"/>
              <w:rPr>
                <w:rFonts w:ascii="Times New Roman" w:hAnsi="Times New Roman" w:cs="Times New Roman"/>
                <w:sz w:val="20"/>
                <w:szCs w:val="20"/>
              </w:rPr>
            </w:pPr>
            <w:r w:rsidRPr="007C18CB">
              <w:rPr>
                <w:rFonts w:ascii="Times New Roman" w:hAnsi="Times New Roman" w:cs="Times New Roman"/>
                <w:sz w:val="20"/>
                <w:szCs w:val="20"/>
              </w:rPr>
              <w:t>Sublimez l'arrivée de vos étudiants internationaux grâce à notre service d'accueil aéroportuaire d'exception. Dès leur descente d'avion, un accompagnement personnalisé et raffiné les attend. Notre équipe d'experts multilingues assure une prise en charge complète, alliant efficacité logistique et chaleur humaine, pour un premier contact inoubliable av</w:t>
            </w:r>
            <w:r>
              <w:rPr>
                <w:rFonts w:ascii="Times New Roman" w:hAnsi="Times New Roman" w:cs="Times New Roman"/>
                <w:sz w:val="20"/>
                <w:szCs w:val="20"/>
              </w:rPr>
              <w:t xml:space="preserve">ec leur nouvelle terre d'études. </w:t>
            </w:r>
          </w:p>
          <w:p w14:paraId="7081039A" w14:textId="77777777" w:rsidR="00716163" w:rsidRDefault="00716163" w:rsidP="00A17DFD">
            <w:pPr>
              <w:jc w:val="both"/>
              <w:rPr>
                <w:rFonts w:ascii="Times New Roman" w:hAnsi="Times New Roman" w:cs="Times New Roman"/>
                <w:sz w:val="20"/>
                <w:szCs w:val="20"/>
              </w:rPr>
            </w:pPr>
            <w:r>
              <w:rPr>
                <w:rFonts w:ascii="Times New Roman" w:hAnsi="Times New Roman" w:cs="Times New Roman"/>
                <w:sz w:val="20"/>
                <w:szCs w:val="20"/>
              </w:rPr>
              <w:t xml:space="preserve">Pour plus d’information, contactez-nous au </w:t>
            </w:r>
            <w:hyperlink r:id="rId5" w:history="1">
              <w:r w:rsidRPr="005F186A">
                <w:rPr>
                  <w:rStyle w:val="Hyperlink"/>
                  <w:rFonts w:ascii="Times New Roman" w:hAnsi="Times New Roman" w:cs="Times New Roman"/>
                  <w:sz w:val="20"/>
                  <w:szCs w:val="20"/>
                </w:rPr>
                <w:t>culturesmobiles@gmail.com</w:t>
              </w:r>
            </w:hyperlink>
            <w:r>
              <w:rPr>
                <w:rFonts w:ascii="Times New Roman" w:hAnsi="Times New Roman" w:cs="Times New Roman"/>
                <w:sz w:val="20"/>
                <w:szCs w:val="20"/>
              </w:rPr>
              <w:t xml:space="preserve"> </w:t>
            </w:r>
          </w:p>
          <w:p w14:paraId="20742DC6" w14:textId="77777777" w:rsidR="00716163" w:rsidRDefault="00716163" w:rsidP="00A17DFD">
            <w:pPr>
              <w:jc w:val="both"/>
              <w:rPr>
                <w:rFonts w:ascii="Times New Roman" w:hAnsi="Times New Roman" w:cs="Times New Roman"/>
                <w:sz w:val="20"/>
                <w:szCs w:val="20"/>
              </w:rPr>
            </w:pPr>
            <w:r w:rsidRPr="00457843">
              <w:rPr>
                <w:rFonts w:ascii="Times New Roman" w:hAnsi="Times New Roman" w:cs="Times New Roman"/>
                <w:b/>
                <w:sz w:val="20"/>
                <w:szCs w:val="20"/>
                <w:u w:val="single"/>
              </w:rPr>
              <w:t>Note</w:t>
            </w:r>
            <w:r>
              <w:rPr>
                <w:rFonts w:ascii="Times New Roman" w:hAnsi="Times New Roman" w:cs="Times New Roman"/>
                <w:sz w:val="20"/>
                <w:szCs w:val="20"/>
              </w:rPr>
              <w:t xml:space="preserve">. Prévoir un formulaire d’évaluation des besoins. </w:t>
            </w:r>
          </w:p>
          <w:p w14:paraId="240CBE1A" w14:textId="77777777" w:rsidR="00232F67" w:rsidRDefault="00232F67" w:rsidP="00A17DFD">
            <w:pPr>
              <w:jc w:val="both"/>
              <w:rPr>
                <w:rFonts w:ascii="Times New Roman" w:hAnsi="Times New Roman" w:cs="Times New Roman"/>
                <w:sz w:val="20"/>
                <w:szCs w:val="20"/>
              </w:rPr>
            </w:pPr>
          </w:p>
          <w:p w14:paraId="17E5B5A1" w14:textId="77777777" w:rsidR="00232F67" w:rsidRPr="000C0090" w:rsidRDefault="00232F67" w:rsidP="00232F67">
            <w:pPr>
              <w:spacing w:before="240"/>
              <w:rPr>
                <w:rFonts w:ascii="Times New Roman" w:hAnsi="Times New Roman"/>
                <w:sz w:val="20"/>
                <w:szCs w:val="20"/>
                <w:u w:val="single"/>
              </w:rPr>
            </w:pPr>
            <w:r w:rsidRPr="000C0090">
              <w:rPr>
                <w:rFonts w:ascii="Times New Roman" w:hAnsi="Times New Roman"/>
                <w:sz w:val="20"/>
                <w:szCs w:val="20"/>
                <w:u w:val="single"/>
              </w:rPr>
              <w:t>Le pré départ pour les stages à l’international)</w:t>
            </w:r>
          </w:p>
          <w:p w14:paraId="62758E38" w14:textId="77777777" w:rsidR="00232F67" w:rsidRPr="000C0090" w:rsidRDefault="00232F67" w:rsidP="00232F67">
            <w:pPr>
              <w:jc w:val="both"/>
              <w:rPr>
                <w:rFonts w:ascii="Times New Roman" w:hAnsi="Times New Roman"/>
                <w:sz w:val="20"/>
                <w:szCs w:val="20"/>
                <w:u w:val="single"/>
              </w:rPr>
            </w:pPr>
            <w:r w:rsidRPr="000C0090">
              <w:rPr>
                <w:rFonts w:ascii="Times New Roman" w:hAnsi="Times New Roman"/>
                <w:sz w:val="20"/>
                <w:szCs w:val="20"/>
                <w:u w:val="single"/>
              </w:rPr>
              <w:t xml:space="preserve">Message. </w:t>
            </w:r>
          </w:p>
          <w:p w14:paraId="52DDE50A" w14:textId="77777777" w:rsidR="00232F67" w:rsidRDefault="00232F67" w:rsidP="00232F67">
            <w:pPr>
              <w:jc w:val="both"/>
              <w:rPr>
                <w:rFonts w:ascii="Times New Roman" w:hAnsi="Times New Roman"/>
                <w:sz w:val="20"/>
                <w:szCs w:val="20"/>
              </w:rPr>
            </w:pPr>
            <w:r w:rsidRPr="000C0090">
              <w:rPr>
                <w:rFonts w:ascii="Times New Roman" w:hAnsi="Times New Roman"/>
                <w:sz w:val="20"/>
                <w:szCs w:val="20"/>
              </w:rPr>
              <w:t>Étudiants canadiens, préparez-vous pour une expérience de stage international inoubliable avec notre formation pré-départ ! Nous vous offrons des outils essentiels pour réussir votre séjour à l'étranger. Découvrez la culture de votre pays d'accueil, améliorez vos compétences linguistiques et apprenez les bonnes pratiques professionnelles internationales. Notre formation vous aide à gérer le choc culturel, à vous adapter rapidement à votre nouvel environnement et à tirer le meilleur parti de votre stage. Vous recevrez des conseils pratiques sur le logement, les transports et la vie quotidienne. Partez confiant et bien préparé pour vivre une expérience enrichissante qui boostera votre carrière. Investissez dans votre avenir, rejoignez notre programme de formation pré-départ dès maintenant !</w:t>
            </w:r>
          </w:p>
          <w:p w14:paraId="25A8A3A6" w14:textId="77777777" w:rsidR="00232F67" w:rsidRDefault="00232F67" w:rsidP="00232F67">
            <w:pPr>
              <w:jc w:val="both"/>
              <w:rPr>
                <w:rFonts w:ascii="Times New Roman" w:hAnsi="Times New Roman" w:cs="Times New Roman"/>
                <w:sz w:val="20"/>
                <w:szCs w:val="20"/>
              </w:rPr>
            </w:pPr>
            <w:r>
              <w:rPr>
                <w:rFonts w:ascii="Times New Roman" w:hAnsi="Times New Roman" w:cs="Times New Roman"/>
                <w:sz w:val="20"/>
                <w:szCs w:val="20"/>
              </w:rPr>
              <w:t xml:space="preserve">Pour plus d’information, contactez-nous au </w:t>
            </w:r>
            <w:hyperlink r:id="rId6" w:history="1">
              <w:r w:rsidRPr="005F186A">
                <w:rPr>
                  <w:rStyle w:val="Hyperlink"/>
                  <w:rFonts w:ascii="Times New Roman" w:hAnsi="Times New Roman" w:cs="Times New Roman"/>
                  <w:sz w:val="20"/>
                  <w:szCs w:val="20"/>
                </w:rPr>
                <w:t>culturesmobiles@gmail.com</w:t>
              </w:r>
            </w:hyperlink>
            <w:r>
              <w:rPr>
                <w:rFonts w:ascii="Times New Roman" w:hAnsi="Times New Roman" w:cs="Times New Roman"/>
                <w:sz w:val="20"/>
                <w:szCs w:val="20"/>
              </w:rPr>
              <w:t xml:space="preserve"> </w:t>
            </w:r>
          </w:p>
          <w:p w14:paraId="519AEA2D" w14:textId="77777777" w:rsidR="00232F67" w:rsidRDefault="00232F67" w:rsidP="00A17DFD">
            <w:pPr>
              <w:jc w:val="both"/>
              <w:rPr>
                <w:rFonts w:ascii="Times New Roman" w:hAnsi="Times New Roman" w:cs="Times New Roman"/>
                <w:sz w:val="20"/>
                <w:szCs w:val="20"/>
              </w:rPr>
            </w:pPr>
            <w:r w:rsidRPr="00457843">
              <w:rPr>
                <w:rFonts w:ascii="Times New Roman" w:hAnsi="Times New Roman" w:cs="Times New Roman"/>
                <w:b/>
                <w:sz w:val="20"/>
                <w:szCs w:val="20"/>
                <w:u w:val="single"/>
              </w:rPr>
              <w:t>Note</w:t>
            </w:r>
            <w:r>
              <w:rPr>
                <w:rFonts w:ascii="Times New Roman" w:hAnsi="Times New Roman" w:cs="Times New Roman"/>
                <w:sz w:val="20"/>
                <w:szCs w:val="20"/>
              </w:rPr>
              <w:t xml:space="preserve">. Prévoir un formulaire d’évaluation des besoins. </w:t>
            </w:r>
          </w:p>
          <w:p w14:paraId="3F169624" w14:textId="77777777" w:rsidR="00716163" w:rsidRDefault="00716163">
            <w:pPr>
              <w:rPr>
                <w:rFonts w:ascii="Times New Roman" w:hAnsi="Times New Roman" w:cs="Times New Roman"/>
                <w:sz w:val="20"/>
                <w:szCs w:val="20"/>
              </w:rPr>
            </w:pPr>
          </w:p>
        </w:tc>
        <w:tc>
          <w:tcPr>
            <w:tcW w:w="851" w:type="dxa"/>
          </w:tcPr>
          <w:p w14:paraId="608ABC17" w14:textId="77777777" w:rsidR="00716163" w:rsidRPr="00412201" w:rsidRDefault="00716163">
            <w:pPr>
              <w:rPr>
                <w:rFonts w:ascii="Times New Roman" w:hAnsi="Times New Roman" w:cs="Times New Roman"/>
                <w:sz w:val="20"/>
                <w:szCs w:val="20"/>
              </w:rPr>
            </w:pPr>
          </w:p>
        </w:tc>
      </w:tr>
      <w:tr w:rsidR="00716163" w:rsidRPr="00412201" w14:paraId="05325DEC" w14:textId="77777777" w:rsidTr="00E57B22">
        <w:tc>
          <w:tcPr>
            <w:tcW w:w="1985" w:type="dxa"/>
            <w:vMerge/>
          </w:tcPr>
          <w:p w14:paraId="5D8AD396" w14:textId="77777777" w:rsidR="00716163" w:rsidRDefault="00716163">
            <w:pPr>
              <w:rPr>
                <w:rFonts w:ascii="Times New Roman" w:hAnsi="Times New Roman" w:cs="Times New Roman"/>
                <w:sz w:val="20"/>
                <w:szCs w:val="20"/>
              </w:rPr>
            </w:pPr>
          </w:p>
        </w:tc>
        <w:tc>
          <w:tcPr>
            <w:tcW w:w="7229" w:type="dxa"/>
          </w:tcPr>
          <w:p w14:paraId="31E411F6" w14:textId="77777777" w:rsidR="00716163" w:rsidRDefault="00716163" w:rsidP="00A17DFD">
            <w:pPr>
              <w:jc w:val="both"/>
              <w:rPr>
                <w:rFonts w:ascii="Times New Roman" w:hAnsi="Times New Roman" w:cs="Times New Roman"/>
                <w:sz w:val="20"/>
                <w:szCs w:val="20"/>
              </w:rPr>
            </w:pPr>
            <w:r w:rsidRPr="00CE2B50">
              <w:rPr>
                <w:rFonts w:ascii="Times New Roman" w:hAnsi="Times New Roman" w:cs="Times New Roman"/>
                <w:sz w:val="20"/>
                <w:szCs w:val="20"/>
                <w:u w:val="single"/>
              </w:rPr>
              <w:t>Le</w:t>
            </w:r>
            <w:r>
              <w:rPr>
                <w:rFonts w:ascii="Times New Roman" w:hAnsi="Times New Roman" w:cs="Times New Roman"/>
                <w:sz w:val="20"/>
                <w:szCs w:val="20"/>
                <w:u w:val="single"/>
              </w:rPr>
              <w:t xml:space="preserve">s employeurs de </w:t>
            </w:r>
            <w:r w:rsidRPr="00CE2B50">
              <w:rPr>
                <w:rFonts w:ascii="Times New Roman" w:hAnsi="Times New Roman" w:cs="Times New Roman"/>
                <w:sz w:val="20"/>
                <w:szCs w:val="20"/>
                <w:u w:val="single"/>
              </w:rPr>
              <w:t>la main d’œuvre étrangère</w:t>
            </w:r>
            <w:r>
              <w:rPr>
                <w:rFonts w:ascii="Times New Roman" w:hAnsi="Times New Roman" w:cs="Times New Roman"/>
                <w:sz w:val="20"/>
                <w:szCs w:val="20"/>
              </w:rPr>
              <w:t>.</w:t>
            </w:r>
          </w:p>
          <w:p w14:paraId="1591D67F" w14:textId="77777777" w:rsidR="008D3677" w:rsidRPr="008D3677" w:rsidRDefault="00054C49" w:rsidP="00054C49">
            <w:pPr>
              <w:spacing w:before="240"/>
              <w:jc w:val="both"/>
              <w:rPr>
                <w:rFonts w:ascii="Times New Roman" w:hAnsi="Times New Roman" w:cs="Times New Roman"/>
                <w:sz w:val="20"/>
                <w:szCs w:val="20"/>
                <w:u w:val="single"/>
              </w:rPr>
            </w:pPr>
            <w:r w:rsidRPr="008D3677">
              <w:rPr>
                <w:rFonts w:ascii="Times New Roman" w:hAnsi="Times New Roman" w:cs="Times New Roman"/>
                <w:sz w:val="20"/>
                <w:szCs w:val="20"/>
                <w:u w:val="single"/>
              </w:rPr>
              <w:t xml:space="preserve">Message. </w:t>
            </w:r>
          </w:p>
          <w:p w14:paraId="16DE8E98" w14:textId="77777777" w:rsidR="00716163" w:rsidRDefault="00716163" w:rsidP="008D3677">
            <w:pPr>
              <w:jc w:val="both"/>
              <w:rPr>
                <w:rFonts w:ascii="Times New Roman" w:hAnsi="Times New Roman" w:cs="Times New Roman"/>
                <w:sz w:val="20"/>
                <w:szCs w:val="20"/>
              </w:rPr>
            </w:pPr>
            <w:r w:rsidRPr="00457843">
              <w:rPr>
                <w:rFonts w:ascii="Times New Roman" w:hAnsi="Times New Roman" w:cs="Times New Roman"/>
                <w:sz w:val="20"/>
                <w:szCs w:val="20"/>
              </w:rPr>
              <w:t>Offrez à vos recrues internationales une intégration sans pareille grâce à notre service d'accueil et d'accompagnement haut de gamme. De l'aéroport à leur installation, notre équipe d'experts assure une prise en charge complète et personnalisée. Facilitez leur adaptation professionnelle et culturelle, optimisez leur productivité et fidélisez ces talents précieux grâce à notre programme d'intégration sur mesure.</w:t>
            </w:r>
            <w:r>
              <w:rPr>
                <w:rFonts w:ascii="Times New Roman" w:hAnsi="Times New Roman" w:cs="Times New Roman"/>
                <w:sz w:val="20"/>
                <w:szCs w:val="20"/>
              </w:rPr>
              <w:t xml:space="preserve"> </w:t>
            </w:r>
          </w:p>
          <w:p w14:paraId="7311297E" w14:textId="77777777" w:rsidR="00716163" w:rsidRDefault="00716163" w:rsidP="00A17DFD">
            <w:pPr>
              <w:rPr>
                <w:rFonts w:ascii="Times New Roman" w:hAnsi="Times New Roman" w:cs="Times New Roman"/>
                <w:sz w:val="20"/>
                <w:szCs w:val="20"/>
              </w:rPr>
            </w:pPr>
            <w:r>
              <w:rPr>
                <w:rFonts w:ascii="Times New Roman" w:hAnsi="Times New Roman" w:cs="Times New Roman"/>
                <w:sz w:val="20"/>
                <w:szCs w:val="20"/>
              </w:rPr>
              <w:t xml:space="preserve">Pour plus d’information, contactez-nous au </w:t>
            </w:r>
            <w:hyperlink r:id="rId7" w:history="1">
              <w:r w:rsidRPr="005F186A">
                <w:rPr>
                  <w:rStyle w:val="Hyperlink"/>
                  <w:rFonts w:ascii="Times New Roman" w:hAnsi="Times New Roman" w:cs="Times New Roman"/>
                  <w:sz w:val="20"/>
                  <w:szCs w:val="20"/>
                </w:rPr>
                <w:t>culturesmobiles@gmail.com</w:t>
              </w:r>
            </w:hyperlink>
            <w:r>
              <w:rPr>
                <w:rFonts w:ascii="Times New Roman" w:hAnsi="Times New Roman" w:cs="Times New Roman"/>
                <w:sz w:val="20"/>
                <w:szCs w:val="20"/>
              </w:rPr>
              <w:t xml:space="preserve"> </w:t>
            </w:r>
          </w:p>
          <w:p w14:paraId="7471C387" w14:textId="77777777" w:rsidR="00716163" w:rsidRDefault="00716163" w:rsidP="00A17DFD">
            <w:pPr>
              <w:rPr>
                <w:rFonts w:ascii="Times New Roman" w:hAnsi="Times New Roman" w:cs="Times New Roman"/>
                <w:sz w:val="20"/>
                <w:szCs w:val="20"/>
              </w:rPr>
            </w:pPr>
            <w:r w:rsidRPr="00457843">
              <w:rPr>
                <w:rFonts w:ascii="Times New Roman" w:hAnsi="Times New Roman" w:cs="Times New Roman"/>
                <w:b/>
                <w:sz w:val="20"/>
                <w:szCs w:val="20"/>
                <w:u w:val="single"/>
              </w:rPr>
              <w:t>Note</w:t>
            </w:r>
            <w:r>
              <w:rPr>
                <w:rFonts w:ascii="Times New Roman" w:hAnsi="Times New Roman" w:cs="Times New Roman"/>
                <w:sz w:val="20"/>
                <w:szCs w:val="20"/>
              </w:rPr>
              <w:t>. Prévoir un formulaire d’évaluation des besoins.</w:t>
            </w:r>
          </w:p>
          <w:p w14:paraId="4B66FC84" w14:textId="77777777" w:rsidR="00716163" w:rsidRDefault="00716163" w:rsidP="00A17DFD">
            <w:pPr>
              <w:rPr>
                <w:rFonts w:ascii="Times New Roman" w:hAnsi="Times New Roman" w:cs="Times New Roman"/>
                <w:sz w:val="20"/>
                <w:szCs w:val="20"/>
              </w:rPr>
            </w:pPr>
          </w:p>
          <w:p w14:paraId="48F23223" w14:textId="77777777" w:rsidR="00716163" w:rsidRDefault="00716163">
            <w:pPr>
              <w:rPr>
                <w:rFonts w:ascii="Times New Roman" w:hAnsi="Times New Roman" w:cs="Times New Roman"/>
                <w:sz w:val="20"/>
                <w:szCs w:val="20"/>
              </w:rPr>
            </w:pPr>
          </w:p>
        </w:tc>
        <w:tc>
          <w:tcPr>
            <w:tcW w:w="851" w:type="dxa"/>
          </w:tcPr>
          <w:p w14:paraId="0E7A4EEC" w14:textId="77777777" w:rsidR="00716163" w:rsidRPr="00412201" w:rsidRDefault="00716163">
            <w:pPr>
              <w:rPr>
                <w:rFonts w:ascii="Times New Roman" w:hAnsi="Times New Roman" w:cs="Times New Roman"/>
                <w:sz w:val="20"/>
                <w:szCs w:val="20"/>
              </w:rPr>
            </w:pPr>
          </w:p>
        </w:tc>
      </w:tr>
      <w:tr w:rsidR="00716163" w:rsidRPr="00412201" w14:paraId="7B0CA064" w14:textId="77777777" w:rsidTr="00E57B22">
        <w:tc>
          <w:tcPr>
            <w:tcW w:w="1985" w:type="dxa"/>
            <w:vMerge/>
          </w:tcPr>
          <w:p w14:paraId="7849E453" w14:textId="77777777" w:rsidR="00716163" w:rsidRDefault="00716163">
            <w:pPr>
              <w:rPr>
                <w:rFonts w:ascii="Times New Roman" w:hAnsi="Times New Roman" w:cs="Times New Roman"/>
                <w:sz w:val="20"/>
                <w:szCs w:val="20"/>
              </w:rPr>
            </w:pPr>
          </w:p>
        </w:tc>
        <w:tc>
          <w:tcPr>
            <w:tcW w:w="7229" w:type="dxa"/>
          </w:tcPr>
          <w:p w14:paraId="45C929D4" w14:textId="77777777" w:rsidR="008D3677" w:rsidRDefault="008D3677" w:rsidP="00A17DFD">
            <w:pPr>
              <w:rPr>
                <w:rFonts w:ascii="Times New Roman" w:hAnsi="Times New Roman" w:cs="Times New Roman"/>
                <w:sz w:val="20"/>
                <w:szCs w:val="20"/>
                <w:u w:val="single"/>
              </w:rPr>
            </w:pPr>
          </w:p>
          <w:p w14:paraId="51569696" w14:textId="77777777" w:rsidR="00716163" w:rsidRDefault="00716163" w:rsidP="00A17DFD">
            <w:pPr>
              <w:rPr>
                <w:rFonts w:ascii="Times New Roman" w:hAnsi="Times New Roman" w:cs="Times New Roman"/>
                <w:sz w:val="20"/>
                <w:szCs w:val="20"/>
              </w:rPr>
            </w:pPr>
            <w:r w:rsidRPr="00CE2B50">
              <w:rPr>
                <w:rFonts w:ascii="Times New Roman" w:hAnsi="Times New Roman" w:cs="Times New Roman"/>
                <w:sz w:val="20"/>
                <w:szCs w:val="20"/>
                <w:u w:val="single"/>
              </w:rPr>
              <w:t>Cabinet d’avocats et de consultants en immigration</w:t>
            </w:r>
            <w:r>
              <w:rPr>
                <w:rFonts w:ascii="Times New Roman" w:hAnsi="Times New Roman" w:cs="Times New Roman"/>
                <w:sz w:val="20"/>
                <w:szCs w:val="20"/>
              </w:rPr>
              <w:t xml:space="preserve">. </w:t>
            </w:r>
          </w:p>
          <w:p w14:paraId="01DBD9E7" w14:textId="77777777" w:rsidR="008D3677" w:rsidRDefault="008D3677" w:rsidP="008D3677">
            <w:pPr>
              <w:spacing w:before="240"/>
              <w:rPr>
                <w:rFonts w:ascii="Times New Roman" w:hAnsi="Times New Roman" w:cs="Times New Roman"/>
                <w:sz w:val="20"/>
                <w:szCs w:val="20"/>
              </w:rPr>
            </w:pPr>
            <w:r w:rsidRPr="008D3677">
              <w:rPr>
                <w:rFonts w:ascii="Times New Roman" w:hAnsi="Times New Roman" w:cs="Times New Roman"/>
                <w:sz w:val="20"/>
                <w:szCs w:val="20"/>
                <w:u w:val="single"/>
              </w:rPr>
              <w:t>Message</w:t>
            </w:r>
            <w:r>
              <w:rPr>
                <w:rFonts w:ascii="Times New Roman" w:hAnsi="Times New Roman" w:cs="Times New Roman"/>
                <w:sz w:val="20"/>
                <w:szCs w:val="20"/>
              </w:rPr>
              <w:t xml:space="preserve">. </w:t>
            </w:r>
          </w:p>
          <w:p w14:paraId="6A432B7D" w14:textId="77777777" w:rsidR="00716163" w:rsidRDefault="00716163" w:rsidP="008D3677">
            <w:pPr>
              <w:rPr>
                <w:rFonts w:ascii="Times New Roman" w:hAnsi="Times New Roman" w:cs="Times New Roman"/>
                <w:sz w:val="20"/>
                <w:szCs w:val="20"/>
              </w:rPr>
            </w:pPr>
            <w:r w:rsidRPr="00CE2B50">
              <w:rPr>
                <w:rFonts w:ascii="Times New Roman" w:hAnsi="Times New Roman" w:cs="Times New Roman"/>
                <w:sz w:val="20"/>
                <w:szCs w:val="20"/>
              </w:rPr>
              <w:t>Au-delà des formalités administratives, notre service d'intégration constitue le complément indispensable à votre démarche d'immigration. Tandis que les experts juridiques sécurisent votre visa, nous orchestrons votre acclimatation socio-culturelle. De l'accueil personnalisé aux ateliers d'immersion, en passant par l'assistance logistique, nous garantissons une transition harmonieuse vers votre nouvelle vie</w:t>
            </w:r>
            <w:r>
              <w:rPr>
                <w:rFonts w:ascii="Times New Roman" w:hAnsi="Times New Roman" w:cs="Times New Roman"/>
                <w:sz w:val="20"/>
                <w:szCs w:val="20"/>
              </w:rPr>
              <w:t xml:space="preserve"> pour votre clientèle</w:t>
            </w:r>
            <w:r w:rsidRPr="00CE2B50">
              <w:rPr>
                <w:rFonts w:ascii="Times New Roman" w:hAnsi="Times New Roman" w:cs="Times New Roman"/>
                <w:sz w:val="20"/>
                <w:szCs w:val="20"/>
              </w:rPr>
              <w:t>.</w:t>
            </w:r>
          </w:p>
          <w:p w14:paraId="2DE83993" w14:textId="77777777" w:rsidR="00716163" w:rsidRDefault="00716163" w:rsidP="00A17DFD">
            <w:pPr>
              <w:rPr>
                <w:rFonts w:ascii="Times New Roman" w:hAnsi="Times New Roman" w:cs="Times New Roman"/>
                <w:sz w:val="20"/>
                <w:szCs w:val="20"/>
              </w:rPr>
            </w:pPr>
            <w:r>
              <w:rPr>
                <w:rFonts w:ascii="Times New Roman" w:hAnsi="Times New Roman" w:cs="Times New Roman"/>
                <w:sz w:val="20"/>
                <w:szCs w:val="20"/>
              </w:rPr>
              <w:t xml:space="preserve">Pour plus d’information, contactez-nous au </w:t>
            </w:r>
            <w:hyperlink r:id="rId8" w:history="1">
              <w:r w:rsidRPr="005F186A">
                <w:rPr>
                  <w:rStyle w:val="Hyperlink"/>
                  <w:rFonts w:ascii="Times New Roman" w:hAnsi="Times New Roman" w:cs="Times New Roman"/>
                  <w:sz w:val="20"/>
                  <w:szCs w:val="20"/>
                </w:rPr>
                <w:t>culturesmobiles@gmail.com</w:t>
              </w:r>
            </w:hyperlink>
            <w:r>
              <w:rPr>
                <w:rFonts w:ascii="Times New Roman" w:hAnsi="Times New Roman" w:cs="Times New Roman"/>
                <w:sz w:val="20"/>
                <w:szCs w:val="20"/>
              </w:rPr>
              <w:t xml:space="preserve"> </w:t>
            </w:r>
          </w:p>
          <w:p w14:paraId="40F57ABE" w14:textId="77777777" w:rsidR="00716163" w:rsidRDefault="00716163" w:rsidP="00A17DFD">
            <w:pPr>
              <w:rPr>
                <w:rFonts w:ascii="Times New Roman" w:hAnsi="Times New Roman" w:cs="Times New Roman"/>
                <w:sz w:val="20"/>
                <w:szCs w:val="20"/>
              </w:rPr>
            </w:pPr>
            <w:r w:rsidRPr="00457843">
              <w:rPr>
                <w:rFonts w:ascii="Times New Roman" w:hAnsi="Times New Roman" w:cs="Times New Roman"/>
                <w:b/>
                <w:sz w:val="20"/>
                <w:szCs w:val="20"/>
                <w:u w:val="single"/>
              </w:rPr>
              <w:t>Note</w:t>
            </w:r>
            <w:r>
              <w:rPr>
                <w:rFonts w:ascii="Times New Roman" w:hAnsi="Times New Roman" w:cs="Times New Roman"/>
                <w:sz w:val="20"/>
                <w:szCs w:val="20"/>
              </w:rPr>
              <w:t>. Prévoir un formulaire d’évaluation des besoins.</w:t>
            </w:r>
          </w:p>
          <w:p w14:paraId="2472A9A9" w14:textId="77777777" w:rsidR="00716163" w:rsidRDefault="00716163" w:rsidP="00A17DFD">
            <w:pPr>
              <w:rPr>
                <w:rFonts w:ascii="Times New Roman" w:hAnsi="Times New Roman" w:cs="Times New Roman"/>
                <w:sz w:val="20"/>
                <w:szCs w:val="20"/>
              </w:rPr>
            </w:pPr>
          </w:p>
        </w:tc>
        <w:tc>
          <w:tcPr>
            <w:tcW w:w="851" w:type="dxa"/>
          </w:tcPr>
          <w:p w14:paraId="5DE37BAE" w14:textId="77777777" w:rsidR="00716163" w:rsidRPr="00412201" w:rsidRDefault="00716163">
            <w:pPr>
              <w:rPr>
                <w:rFonts w:ascii="Times New Roman" w:hAnsi="Times New Roman" w:cs="Times New Roman"/>
                <w:sz w:val="20"/>
                <w:szCs w:val="20"/>
              </w:rPr>
            </w:pPr>
          </w:p>
        </w:tc>
      </w:tr>
      <w:tr w:rsidR="00716163" w:rsidRPr="00412201" w14:paraId="79C6CB6A" w14:textId="77777777" w:rsidTr="00E57B22">
        <w:tc>
          <w:tcPr>
            <w:tcW w:w="1985" w:type="dxa"/>
            <w:vMerge/>
          </w:tcPr>
          <w:p w14:paraId="2E7228E5" w14:textId="77777777" w:rsidR="00716163" w:rsidRDefault="00716163">
            <w:pPr>
              <w:rPr>
                <w:rFonts w:ascii="Times New Roman" w:hAnsi="Times New Roman" w:cs="Times New Roman"/>
                <w:sz w:val="20"/>
                <w:szCs w:val="20"/>
              </w:rPr>
            </w:pPr>
          </w:p>
        </w:tc>
        <w:tc>
          <w:tcPr>
            <w:tcW w:w="7229" w:type="dxa"/>
          </w:tcPr>
          <w:p w14:paraId="6C97A9BD" w14:textId="77777777" w:rsidR="00716163" w:rsidRDefault="00716163" w:rsidP="00A17DFD">
            <w:pPr>
              <w:rPr>
                <w:rFonts w:ascii="Times New Roman" w:hAnsi="Times New Roman" w:cs="Times New Roman"/>
                <w:sz w:val="20"/>
                <w:szCs w:val="20"/>
              </w:rPr>
            </w:pPr>
            <w:r w:rsidRPr="00356CC7">
              <w:rPr>
                <w:rFonts w:ascii="Times New Roman" w:hAnsi="Times New Roman" w:cs="Times New Roman"/>
                <w:sz w:val="20"/>
                <w:szCs w:val="20"/>
                <w:u w:val="single"/>
              </w:rPr>
              <w:t>Agences de recrutement international</w:t>
            </w:r>
            <w:r>
              <w:rPr>
                <w:rFonts w:ascii="Times New Roman" w:hAnsi="Times New Roman" w:cs="Times New Roman"/>
                <w:sz w:val="20"/>
                <w:szCs w:val="20"/>
              </w:rPr>
              <w:t>.</w:t>
            </w:r>
          </w:p>
          <w:p w14:paraId="11579B9E" w14:textId="77777777" w:rsidR="000861D0" w:rsidRDefault="000861D0" w:rsidP="000861D0">
            <w:pPr>
              <w:spacing w:before="240"/>
              <w:jc w:val="both"/>
              <w:rPr>
                <w:rFonts w:ascii="Times New Roman" w:hAnsi="Times New Roman" w:cs="Times New Roman"/>
                <w:sz w:val="20"/>
                <w:szCs w:val="20"/>
              </w:rPr>
            </w:pPr>
            <w:r w:rsidRPr="000861D0">
              <w:rPr>
                <w:rFonts w:ascii="Times New Roman" w:hAnsi="Times New Roman" w:cs="Times New Roman"/>
                <w:sz w:val="20"/>
                <w:szCs w:val="20"/>
                <w:u w:val="single"/>
              </w:rPr>
              <w:t>Message</w:t>
            </w:r>
            <w:r>
              <w:rPr>
                <w:rFonts w:ascii="Times New Roman" w:hAnsi="Times New Roman" w:cs="Times New Roman"/>
                <w:sz w:val="20"/>
                <w:szCs w:val="20"/>
              </w:rPr>
              <w:t xml:space="preserve">. </w:t>
            </w:r>
          </w:p>
          <w:p w14:paraId="68F9BBDC" w14:textId="77777777" w:rsidR="00716163" w:rsidRDefault="00716163" w:rsidP="000861D0">
            <w:pPr>
              <w:jc w:val="both"/>
              <w:rPr>
                <w:rFonts w:ascii="Times New Roman" w:hAnsi="Times New Roman" w:cs="Times New Roman"/>
                <w:sz w:val="20"/>
                <w:szCs w:val="20"/>
              </w:rPr>
            </w:pPr>
            <w:r w:rsidRPr="00356CC7">
              <w:rPr>
                <w:rFonts w:ascii="Times New Roman" w:hAnsi="Times New Roman" w:cs="Times New Roman"/>
                <w:sz w:val="20"/>
                <w:szCs w:val="20"/>
              </w:rPr>
              <w:t>Découvrez notre service d'intégration, pierre angulaire d'une adaptation réussie pour la main d’œuvre étrangère. Bien au-delà d'un simple accueil, nous proposons un accompagnement holistique et sur mesure. De l'immersion culturelle à l'assistance administrative, en passant par le soutien psychosocial, notre expertise garantit une transition harmonieuse, optimisant ainsi la performance et l'épanouissement de vos talents étrangers.</w:t>
            </w:r>
          </w:p>
          <w:p w14:paraId="4FA8E15B" w14:textId="77777777" w:rsidR="00716163" w:rsidRDefault="00716163">
            <w:pPr>
              <w:rPr>
                <w:rFonts w:ascii="Times New Roman" w:hAnsi="Times New Roman" w:cs="Times New Roman"/>
                <w:sz w:val="20"/>
                <w:szCs w:val="20"/>
              </w:rPr>
            </w:pPr>
          </w:p>
        </w:tc>
        <w:tc>
          <w:tcPr>
            <w:tcW w:w="851" w:type="dxa"/>
          </w:tcPr>
          <w:p w14:paraId="1CDA3242" w14:textId="77777777" w:rsidR="00716163" w:rsidRPr="00412201" w:rsidRDefault="00716163">
            <w:pPr>
              <w:rPr>
                <w:rFonts w:ascii="Times New Roman" w:hAnsi="Times New Roman" w:cs="Times New Roman"/>
                <w:sz w:val="20"/>
                <w:szCs w:val="20"/>
              </w:rPr>
            </w:pPr>
          </w:p>
        </w:tc>
      </w:tr>
      <w:tr w:rsidR="00454D7E" w:rsidRPr="00412201" w14:paraId="774A7783" w14:textId="77777777" w:rsidTr="00E57B22">
        <w:tc>
          <w:tcPr>
            <w:tcW w:w="1985" w:type="dxa"/>
          </w:tcPr>
          <w:p w14:paraId="5A769F9C" w14:textId="77777777" w:rsidR="00454D7E" w:rsidRDefault="00454D7E">
            <w:pPr>
              <w:rPr>
                <w:rFonts w:ascii="Times New Roman" w:hAnsi="Times New Roman" w:cs="Times New Roman"/>
                <w:sz w:val="20"/>
                <w:szCs w:val="20"/>
              </w:rPr>
            </w:pPr>
            <w:r>
              <w:rPr>
                <w:rFonts w:ascii="Times New Roman" w:hAnsi="Times New Roman" w:cs="Times New Roman"/>
                <w:sz w:val="20"/>
                <w:szCs w:val="20"/>
              </w:rPr>
              <w:t xml:space="preserve">Option de paiement </w:t>
            </w:r>
          </w:p>
        </w:tc>
        <w:tc>
          <w:tcPr>
            <w:tcW w:w="7229" w:type="dxa"/>
          </w:tcPr>
          <w:p w14:paraId="13D6187D" w14:textId="77777777" w:rsidR="00454D7E" w:rsidRPr="00454D7E" w:rsidRDefault="00454D7E" w:rsidP="00454D7E">
            <w:pPr>
              <w:rPr>
                <w:rFonts w:ascii="Times New Roman" w:hAnsi="Times New Roman" w:cs="Times New Roman"/>
                <w:sz w:val="20"/>
                <w:szCs w:val="20"/>
                <w:u w:val="single"/>
              </w:rPr>
            </w:pPr>
            <w:r w:rsidRPr="00454D7E">
              <w:rPr>
                <w:rFonts w:ascii="Times New Roman" w:hAnsi="Times New Roman" w:cs="Times New Roman"/>
                <w:sz w:val="20"/>
                <w:szCs w:val="20"/>
                <w:u w:val="single"/>
              </w:rPr>
              <w:t xml:space="preserve">Concernant les modes de paiement : </w:t>
            </w:r>
          </w:p>
          <w:p w14:paraId="17762DB5" w14:textId="77777777" w:rsidR="00454D7E" w:rsidRDefault="00454D7E" w:rsidP="00454D7E">
            <w:pPr>
              <w:jc w:val="both"/>
              <w:rPr>
                <w:rFonts w:ascii="Times New Roman" w:hAnsi="Times New Roman" w:cs="Times New Roman"/>
                <w:sz w:val="20"/>
                <w:szCs w:val="20"/>
              </w:rPr>
            </w:pPr>
            <w:r w:rsidRPr="00454D7E">
              <w:rPr>
                <w:rFonts w:ascii="Times New Roman" w:hAnsi="Times New Roman" w:cs="Times New Roman"/>
                <w:sz w:val="20"/>
                <w:szCs w:val="20"/>
              </w:rPr>
              <w:t xml:space="preserve">L’intégration des distances s’applique seulement aux services qui impliquent déplacement d’un point A à un point B (adresse de départ et adresse d’arrivée s’applique uniquement). Exemple :  services AéroDirect, services du Toit d’accueil, Forfait </w:t>
            </w:r>
            <w:proofErr w:type="spellStart"/>
            <w:r w:rsidRPr="00454D7E">
              <w:rPr>
                <w:rFonts w:ascii="Times New Roman" w:hAnsi="Times New Roman" w:cs="Times New Roman"/>
                <w:sz w:val="20"/>
                <w:szCs w:val="20"/>
              </w:rPr>
              <w:t>Duosolo</w:t>
            </w:r>
            <w:proofErr w:type="spellEnd"/>
            <w:r w:rsidRPr="00454D7E">
              <w:rPr>
                <w:rFonts w:ascii="Times New Roman" w:hAnsi="Times New Roman" w:cs="Times New Roman"/>
                <w:sz w:val="20"/>
                <w:szCs w:val="20"/>
              </w:rPr>
              <w:t xml:space="preserve"> et forfait de groupe/famille).</w:t>
            </w:r>
          </w:p>
          <w:p w14:paraId="2BC4385F" w14:textId="77777777" w:rsidR="0015403C" w:rsidRDefault="0015403C" w:rsidP="00454D7E">
            <w:pPr>
              <w:jc w:val="both"/>
              <w:rPr>
                <w:rFonts w:ascii="Times New Roman" w:hAnsi="Times New Roman" w:cs="Times New Roman"/>
                <w:sz w:val="20"/>
                <w:szCs w:val="20"/>
              </w:rPr>
            </w:pPr>
          </w:p>
          <w:p w14:paraId="21B35028" w14:textId="77777777" w:rsidR="00AE6697" w:rsidRDefault="0015403C" w:rsidP="00454D7E">
            <w:pPr>
              <w:jc w:val="both"/>
              <w:rPr>
                <w:rFonts w:ascii="Times New Roman" w:hAnsi="Times New Roman" w:cs="Times New Roman"/>
                <w:sz w:val="20"/>
                <w:szCs w:val="20"/>
              </w:rPr>
            </w:pPr>
            <w:r>
              <w:rPr>
                <w:rFonts w:ascii="Times New Roman" w:hAnsi="Times New Roman" w:cs="Times New Roman"/>
                <w:sz w:val="20"/>
                <w:szCs w:val="20"/>
              </w:rPr>
              <w:t>Remplacer «</w:t>
            </w:r>
            <w:r w:rsidR="00AE6697">
              <w:rPr>
                <w:rFonts w:ascii="Times New Roman" w:hAnsi="Times New Roman" w:cs="Times New Roman"/>
                <w:sz w:val="20"/>
                <w:szCs w:val="20"/>
              </w:rPr>
              <w:t xml:space="preserve"> </w:t>
            </w:r>
            <w:r>
              <w:rPr>
                <w:rFonts w:ascii="Times New Roman" w:hAnsi="Times New Roman" w:cs="Times New Roman"/>
                <w:sz w:val="20"/>
                <w:szCs w:val="20"/>
              </w:rPr>
              <w:t xml:space="preserve">en savoir </w:t>
            </w:r>
            <w:r w:rsidR="000F4667">
              <w:rPr>
                <w:rFonts w:ascii="Times New Roman" w:hAnsi="Times New Roman" w:cs="Times New Roman"/>
                <w:sz w:val="20"/>
                <w:szCs w:val="20"/>
              </w:rPr>
              <w:t>plus »</w:t>
            </w:r>
            <w:r>
              <w:rPr>
                <w:rFonts w:ascii="Times New Roman" w:hAnsi="Times New Roman" w:cs="Times New Roman"/>
                <w:sz w:val="20"/>
                <w:szCs w:val="20"/>
              </w:rPr>
              <w:t xml:space="preserve"> par :</w:t>
            </w:r>
            <w:r w:rsidR="000F4667">
              <w:rPr>
                <w:rFonts w:ascii="Times New Roman" w:hAnsi="Times New Roman" w:cs="Times New Roman"/>
                <w:sz w:val="20"/>
                <w:szCs w:val="20"/>
              </w:rPr>
              <w:t xml:space="preserve"> « réservez</w:t>
            </w:r>
            <w:r>
              <w:rPr>
                <w:rFonts w:ascii="Times New Roman" w:hAnsi="Times New Roman" w:cs="Times New Roman"/>
                <w:sz w:val="20"/>
                <w:szCs w:val="20"/>
              </w:rPr>
              <w:t xml:space="preserve"> dès </w:t>
            </w:r>
            <w:r w:rsidR="0036057B">
              <w:rPr>
                <w:rFonts w:ascii="Times New Roman" w:hAnsi="Times New Roman" w:cs="Times New Roman"/>
                <w:sz w:val="20"/>
                <w:szCs w:val="20"/>
              </w:rPr>
              <w:t>maintenant »</w:t>
            </w:r>
            <w:r>
              <w:rPr>
                <w:rFonts w:ascii="Times New Roman" w:hAnsi="Times New Roman" w:cs="Times New Roman"/>
                <w:sz w:val="20"/>
                <w:szCs w:val="20"/>
              </w:rPr>
              <w:t xml:space="preserve"> </w:t>
            </w:r>
          </w:p>
          <w:p w14:paraId="7716D87C" w14:textId="77777777" w:rsidR="00AE6697" w:rsidRDefault="00AE6697" w:rsidP="00454D7E">
            <w:pPr>
              <w:jc w:val="both"/>
              <w:rPr>
                <w:rFonts w:ascii="Times New Roman" w:hAnsi="Times New Roman" w:cs="Times New Roman"/>
                <w:sz w:val="20"/>
                <w:szCs w:val="20"/>
              </w:rPr>
            </w:pPr>
          </w:p>
          <w:p w14:paraId="427BF19A" w14:textId="77777777" w:rsidR="00AE6697" w:rsidRDefault="00AE6697" w:rsidP="00454D7E">
            <w:pPr>
              <w:jc w:val="both"/>
              <w:rPr>
                <w:rFonts w:ascii="Times New Roman" w:hAnsi="Times New Roman" w:cs="Times New Roman"/>
                <w:sz w:val="20"/>
                <w:szCs w:val="20"/>
              </w:rPr>
            </w:pPr>
            <w:r>
              <w:rPr>
                <w:rFonts w:ascii="Times New Roman" w:hAnsi="Times New Roman" w:cs="Times New Roman"/>
                <w:sz w:val="20"/>
                <w:szCs w:val="20"/>
              </w:rPr>
              <w:t xml:space="preserve">Changer le fond blanc par une couleur bleue </w:t>
            </w:r>
            <w:r w:rsidR="000F4667">
              <w:rPr>
                <w:rFonts w:ascii="Times New Roman" w:hAnsi="Times New Roman" w:cs="Times New Roman"/>
                <w:sz w:val="20"/>
                <w:szCs w:val="20"/>
              </w:rPr>
              <w:t>permanente.</w:t>
            </w:r>
          </w:p>
          <w:p w14:paraId="27F071CB" w14:textId="77777777" w:rsidR="00AE6697" w:rsidRDefault="00AE6697" w:rsidP="00454D7E">
            <w:pPr>
              <w:jc w:val="both"/>
              <w:rPr>
                <w:rFonts w:ascii="Times New Roman" w:hAnsi="Times New Roman" w:cs="Times New Roman"/>
                <w:sz w:val="20"/>
                <w:szCs w:val="20"/>
              </w:rPr>
            </w:pPr>
            <w:r w:rsidRPr="00AE6697">
              <w:rPr>
                <w:rFonts w:ascii="Times New Roman" w:hAnsi="Times New Roman" w:cs="Times New Roman"/>
                <w:noProof/>
                <w:sz w:val="20"/>
                <w:szCs w:val="20"/>
              </w:rPr>
              <w:drawing>
                <wp:inline distT="0" distB="0" distL="0" distR="0" wp14:anchorId="722C94DF" wp14:editId="33582254">
                  <wp:extent cx="2251881" cy="448812"/>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V="1">
                            <a:off x="0" y="0"/>
                            <a:ext cx="2323766" cy="463139"/>
                          </a:xfrm>
                          <a:prstGeom prst="rect">
                            <a:avLst/>
                          </a:prstGeom>
                        </pic:spPr>
                      </pic:pic>
                    </a:graphicData>
                  </a:graphic>
                </wp:inline>
              </w:drawing>
            </w:r>
          </w:p>
          <w:p w14:paraId="4E4A5236" w14:textId="77777777" w:rsidR="0015403C" w:rsidRPr="00454D7E" w:rsidRDefault="0015403C" w:rsidP="00454D7E">
            <w:pPr>
              <w:jc w:val="both"/>
              <w:rPr>
                <w:rFonts w:ascii="Times New Roman" w:hAnsi="Times New Roman" w:cs="Times New Roman"/>
                <w:sz w:val="20"/>
                <w:szCs w:val="20"/>
              </w:rPr>
            </w:pPr>
            <w:r>
              <w:rPr>
                <w:rFonts w:ascii="Times New Roman" w:hAnsi="Times New Roman" w:cs="Times New Roman"/>
                <w:sz w:val="20"/>
                <w:szCs w:val="20"/>
              </w:rPr>
              <w:t xml:space="preserve"> </w:t>
            </w:r>
          </w:p>
          <w:p w14:paraId="1440B6D0" w14:textId="77777777" w:rsidR="00454D7E" w:rsidRPr="00356CC7" w:rsidRDefault="00454D7E" w:rsidP="00454D7E">
            <w:pPr>
              <w:rPr>
                <w:rFonts w:ascii="Times New Roman" w:hAnsi="Times New Roman" w:cs="Times New Roman"/>
                <w:sz w:val="20"/>
                <w:szCs w:val="20"/>
                <w:u w:val="single"/>
              </w:rPr>
            </w:pPr>
          </w:p>
        </w:tc>
        <w:tc>
          <w:tcPr>
            <w:tcW w:w="851" w:type="dxa"/>
          </w:tcPr>
          <w:p w14:paraId="11B21132" w14:textId="77777777" w:rsidR="00454D7E" w:rsidRPr="00412201" w:rsidRDefault="00454D7E">
            <w:pPr>
              <w:rPr>
                <w:rFonts w:ascii="Times New Roman" w:hAnsi="Times New Roman" w:cs="Times New Roman"/>
                <w:sz w:val="20"/>
                <w:szCs w:val="20"/>
              </w:rPr>
            </w:pPr>
          </w:p>
        </w:tc>
      </w:tr>
      <w:tr w:rsidR="00412201" w:rsidRPr="00412201" w14:paraId="042A81CC" w14:textId="77777777" w:rsidTr="00E57B22">
        <w:tc>
          <w:tcPr>
            <w:tcW w:w="1985" w:type="dxa"/>
          </w:tcPr>
          <w:p w14:paraId="7ED7E04F" w14:textId="77777777" w:rsidR="00412201" w:rsidRPr="007F71D7" w:rsidRDefault="00412201">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Ergonomie </w:t>
            </w:r>
          </w:p>
        </w:tc>
        <w:tc>
          <w:tcPr>
            <w:tcW w:w="7229" w:type="dxa"/>
          </w:tcPr>
          <w:p w14:paraId="3AC5437D" w14:textId="77777777" w:rsidR="00412201" w:rsidRPr="007F71D7" w:rsidRDefault="00412201">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Menu.</w:t>
            </w:r>
          </w:p>
          <w:p w14:paraId="3CBAF7F0" w14:textId="77777777" w:rsidR="0089299B" w:rsidRPr="007F71D7" w:rsidRDefault="0089299B">
            <w:pPr>
              <w:rPr>
                <w:rFonts w:ascii="Times New Roman" w:hAnsi="Times New Roman" w:cs="Times New Roman"/>
                <w:sz w:val="20"/>
                <w:szCs w:val="20"/>
                <w:highlight w:val="red"/>
              </w:rPr>
            </w:pPr>
            <w:r w:rsidRPr="007F71D7">
              <w:rPr>
                <w:rFonts w:ascii="Times New Roman" w:hAnsi="Times New Roman" w:cs="Times New Roman"/>
                <w:b/>
                <w:sz w:val="20"/>
                <w:szCs w:val="20"/>
                <w:highlight w:val="red"/>
                <w:u w:val="single"/>
              </w:rPr>
              <w:t>Configuration</w:t>
            </w:r>
            <w:r w:rsidRPr="007F71D7">
              <w:rPr>
                <w:rFonts w:ascii="Times New Roman" w:hAnsi="Times New Roman" w:cs="Times New Roman"/>
                <w:sz w:val="20"/>
                <w:szCs w:val="20"/>
                <w:highlight w:val="red"/>
              </w:rPr>
              <w:t> : Services</w:t>
            </w:r>
            <w:r w:rsidR="003211DF" w:rsidRPr="007F71D7">
              <w:rPr>
                <w:rFonts w:ascii="Times New Roman" w:hAnsi="Times New Roman" w:cs="Times New Roman"/>
                <w:sz w:val="20"/>
                <w:szCs w:val="20"/>
                <w:highlight w:val="red"/>
              </w:rPr>
              <w:t xml:space="preserve"> à la carte</w:t>
            </w:r>
            <w:r w:rsidRPr="007F71D7">
              <w:rPr>
                <w:rFonts w:ascii="Times New Roman" w:hAnsi="Times New Roman" w:cs="Times New Roman"/>
                <w:sz w:val="20"/>
                <w:szCs w:val="20"/>
                <w:highlight w:val="red"/>
              </w:rPr>
              <w:t xml:space="preserve"> (en menu déroulant), les forfaits (en </w:t>
            </w:r>
            <w:r w:rsidRPr="007F71D7">
              <w:rPr>
                <w:rFonts w:ascii="Times New Roman" w:hAnsi="Times New Roman" w:cs="Times New Roman"/>
                <w:sz w:val="20"/>
                <w:szCs w:val="20"/>
                <w:highlight w:val="red"/>
                <w:u w:val="single"/>
              </w:rPr>
              <w:t>menu déroulant</w:t>
            </w:r>
            <w:r w:rsidR="00362173" w:rsidRPr="007F71D7">
              <w:rPr>
                <w:rFonts w:ascii="Times New Roman" w:hAnsi="Times New Roman" w:cs="Times New Roman"/>
                <w:sz w:val="20"/>
                <w:szCs w:val="20"/>
                <w:highlight w:val="red"/>
              </w:rPr>
              <w:t xml:space="preserve">, on aura forfait </w:t>
            </w:r>
            <w:r w:rsidR="00362173" w:rsidRPr="007F71D7">
              <w:rPr>
                <w:rFonts w:ascii="Times New Roman" w:hAnsi="Times New Roman" w:cs="Times New Roman"/>
                <w:sz w:val="20"/>
                <w:szCs w:val="20"/>
                <w:highlight w:val="red"/>
                <w:u w:val="single"/>
              </w:rPr>
              <w:t>AéroDirect</w:t>
            </w:r>
            <w:r w:rsidR="00362173" w:rsidRPr="007F71D7">
              <w:rPr>
                <w:rFonts w:ascii="Times New Roman" w:hAnsi="Times New Roman" w:cs="Times New Roman"/>
                <w:sz w:val="20"/>
                <w:szCs w:val="20"/>
                <w:highlight w:val="red"/>
              </w:rPr>
              <w:t xml:space="preserve"> et </w:t>
            </w:r>
            <w:r w:rsidR="00362173" w:rsidRPr="007F71D7">
              <w:rPr>
                <w:rFonts w:ascii="Times New Roman" w:hAnsi="Times New Roman" w:cs="Times New Roman"/>
                <w:sz w:val="20"/>
                <w:szCs w:val="20"/>
                <w:highlight w:val="red"/>
                <w:u w:val="single"/>
              </w:rPr>
              <w:t>forfait Toit d’Accueil</w:t>
            </w:r>
            <w:r w:rsidRPr="007F71D7">
              <w:rPr>
                <w:rFonts w:ascii="Times New Roman" w:hAnsi="Times New Roman" w:cs="Times New Roman"/>
                <w:sz w:val="20"/>
                <w:szCs w:val="20"/>
                <w:highlight w:val="red"/>
              </w:rPr>
              <w:t xml:space="preserve">), les ressources, le panier et le compte. </w:t>
            </w:r>
          </w:p>
          <w:p w14:paraId="6BC690BF" w14:textId="77777777" w:rsidR="00362173" w:rsidRPr="007F71D7" w:rsidRDefault="00362173">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Le forfait (AéroDirect) : on inclura forfait </w:t>
            </w:r>
            <w:proofErr w:type="spellStart"/>
            <w:r w:rsidRPr="007F71D7">
              <w:rPr>
                <w:rFonts w:ascii="Times New Roman" w:hAnsi="Times New Roman" w:cs="Times New Roman"/>
                <w:sz w:val="20"/>
                <w:szCs w:val="20"/>
                <w:highlight w:val="red"/>
              </w:rPr>
              <w:t>Duosolo</w:t>
            </w:r>
            <w:proofErr w:type="spellEnd"/>
            <w:r w:rsidRPr="007F71D7">
              <w:rPr>
                <w:rFonts w:ascii="Times New Roman" w:hAnsi="Times New Roman" w:cs="Times New Roman"/>
                <w:sz w:val="20"/>
                <w:szCs w:val="20"/>
                <w:highlight w:val="red"/>
              </w:rPr>
              <w:t xml:space="preserve"> et forfait Groupe/Famille</w:t>
            </w:r>
          </w:p>
          <w:p w14:paraId="3BABD211" w14:textId="77777777" w:rsidR="00362173" w:rsidRPr="007F71D7" w:rsidRDefault="00362173">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 Forfait Toit d’Accueil : on inclura forfait </w:t>
            </w:r>
            <w:proofErr w:type="spellStart"/>
            <w:r w:rsidRPr="007F71D7">
              <w:rPr>
                <w:rFonts w:ascii="Times New Roman" w:hAnsi="Times New Roman" w:cs="Times New Roman"/>
                <w:sz w:val="20"/>
                <w:szCs w:val="20"/>
                <w:highlight w:val="red"/>
              </w:rPr>
              <w:t>Duosolo</w:t>
            </w:r>
            <w:proofErr w:type="spellEnd"/>
            <w:r w:rsidRPr="007F71D7">
              <w:rPr>
                <w:rFonts w:ascii="Times New Roman" w:hAnsi="Times New Roman" w:cs="Times New Roman"/>
                <w:sz w:val="20"/>
                <w:szCs w:val="20"/>
                <w:highlight w:val="red"/>
              </w:rPr>
              <w:t xml:space="preserve"> et forfait Groupe/Famille</w:t>
            </w:r>
          </w:p>
          <w:p w14:paraId="49A6B88E" w14:textId="77777777" w:rsidR="00412201" w:rsidRPr="007F71D7" w:rsidRDefault="0089299B">
            <w:pPr>
              <w:rPr>
                <w:rFonts w:ascii="Times New Roman" w:hAnsi="Times New Roman" w:cs="Times New Roman"/>
                <w:sz w:val="20"/>
                <w:szCs w:val="20"/>
                <w:highlight w:val="red"/>
              </w:rPr>
            </w:pPr>
            <w:r w:rsidRPr="007F71D7">
              <w:rPr>
                <w:rFonts w:ascii="Times New Roman" w:hAnsi="Times New Roman" w:cs="Times New Roman"/>
                <w:b/>
                <w:sz w:val="20"/>
                <w:szCs w:val="20"/>
                <w:highlight w:val="red"/>
                <w:u w:val="single"/>
              </w:rPr>
              <w:t>Services </w:t>
            </w:r>
            <w:r w:rsidRPr="007F71D7">
              <w:rPr>
                <w:rFonts w:ascii="Times New Roman" w:hAnsi="Times New Roman" w:cs="Times New Roman"/>
                <w:sz w:val="20"/>
                <w:szCs w:val="20"/>
                <w:highlight w:val="red"/>
              </w:rPr>
              <w:t xml:space="preserve">: </w:t>
            </w:r>
          </w:p>
          <w:p w14:paraId="1C030C62" w14:textId="77777777" w:rsidR="0089299B" w:rsidRPr="007F71D7" w:rsidRDefault="0089299B">
            <w:pPr>
              <w:rPr>
                <w:rFonts w:ascii="Times New Roman" w:hAnsi="Times New Roman"/>
                <w:color w:val="5B9BD5" w:themeColor="accent5"/>
                <w:sz w:val="20"/>
                <w:szCs w:val="20"/>
                <w:highlight w:val="red"/>
                <w:u w:val="single"/>
              </w:rPr>
            </w:pPr>
            <w:r w:rsidRPr="007F71D7">
              <w:rPr>
                <w:rFonts w:ascii="Times New Roman" w:hAnsi="Times New Roman" w:cs="Times New Roman"/>
                <w:sz w:val="20"/>
                <w:szCs w:val="20"/>
                <w:highlight w:val="red"/>
              </w:rPr>
              <w:t xml:space="preserve">Services d’accompagnement pré </w:t>
            </w:r>
            <w:r w:rsidR="00F23280" w:rsidRPr="007F71D7">
              <w:rPr>
                <w:rFonts w:ascii="Times New Roman" w:hAnsi="Times New Roman" w:cs="Times New Roman"/>
                <w:sz w:val="20"/>
                <w:szCs w:val="20"/>
                <w:highlight w:val="red"/>
              </w:rPr>
              <w:t>migratoire (</w:t>
            </w:r>
            <w:r w:rsidR="00F23280" w:rsidRPr="007F71D7">
              <w:rPr>
                <w:rFonts w:ascii="Times New Roman" w:hAnsi="Times New Roman"/>
                <w:color w:val="5B9BD5" w:themeColor="accent5"/>
                <w:sz w:val="20"/>
                <w:szCs w:val="20"/>
                <w:highlight w:val="red"/>
                <w:u w:val="single"/>
              </w:rPr>
              <w:t>consultation psychosociale pré migratoire</w:t>
            </w:r>
            <w:r w:rsidRPr="007F71D7">
              <w:rPr>
                <w:rFonts w:ascii="Times New Roman" w:hAnsi="Times New Roman"/>
                <w:color w:val="5B9BD5" w:themeColor="accent5"/>
                <w:sz w:val="20"/>
                <w:szCs w:val="20"/>
                <w:highlight w:val="red"/>
                <w:u w:val="single"/>
              </w:rPr>
              <w:t xml:space="preserve">, </w:t>
            </w:r>
            <w:r w:rsidR="00F23280" w:rsidRPr="007F71D7">
              <w:rPr>
                <w:rFonts w:ascii="Times New Roman" w:hAnsi="Times New Roman"/>
                <w:color w:val="5B9BD5" w:themeColor="accent5"/>
                <w:sz w:val="20"/>
                <w:szCs w:val="20"/>
                <w:highlight w:val="red"/>
                <w:u w:val="single"/>
              </w:rPr>
              <w:t>formation pré départ, recherche de logement, Pro Chez Nous, le pré départ pour les stages à l’international)</w:t>
            </w:r>
          </w:p>
          <w:p w14:paraId="3BFEDB8D" w14:textId="77777777" w:rsidR="0089299B" w:rsidRPr="007F71D7" w:rsidRDefault="0089299B">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Service d’accompagnement à </w:t>
            </w:r>
            <w:r w:rsidR="00F23280" w:rsidRPr="007F71D7">
              <w:rPr>
                <w:rFonts w:ascii="Times New Roman" w:hAnsi="Times New Roman" w:cs="Times New Roman"/>
                <w:sz w:val="20"/>
                <w:szCs w:val="20"/>
                <w:highlight w:val="red"/>
              </w:rPr>
              <w:t xml:space="preserve">l’arrivée (l’Accueil AéroDirect, Le Toit d’accueil) </w:t>
            </w:r>
          </w:p>
          <w:p w14:paraId="3B3982CB" w14:textId="77777777" w:rsidR="00F23280" w:rsidRPr="007F71D7" w:rsidRDefault="0089299B">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Services d’</w:t>
            </w:r>
            <w:r w:rsidR="00F23280" w:rsidRPr="007F71D7">
              <w:rPr>
                <w:rFonts w:ascii="Times New Roman" w:hAnsi="Times New Roman" w:cs="Times New Roman"/>
                <w:sz w:val="20"/>
                <w:szCs w:val="20"/>
                <w:highlight w:val="red"/>
              </w:rPr>
              <w:t>accompagnement post</w:t>
            </w:r>
            <w:r w:rsidRPr="007F71D7">
              <w:rPr>
                <w:rFonts w:ascii="Times New Roman" w:hAnsi="Times New Roman" w:cs="Times New Roman"/>
                <w:sz w:val="20"/>
                <w:szCs w:val="20"/>
                <w:highlight w:val="red"/>
              </w:rPr>
              <w:t xml:space="preserve"> </w:t>
            </w:r>
            <w:r w:rsidR="00F23280" w:rsidRPr="007F71D7">
              <w:rPr>
                <w:rFonts w:ascii="Times New Roman" w:hAnsi="Times New Roman" w:cs="Times New Roman"/>
                <w:sz w:val="20"/>
                <w:szCs w:val="20"/>
                <w:highlight w:val="red"/>
              </w:rPr>
              <w:t>migratoire (le nouveau départ)</w:t>
            </w:r>
            <w:r w:rsidR="00537D3B" w:rsidRPr="007F71D7">
              <w:rPr>
                <w:rFonts w:ascii="Times New Roman" w:hAnsi="Times New Roman" w:cs="Times New Roman"/>
                <w:sz w:val="20"/>
                <w:szCs w:val="20"/>
                <w:highlight w:val="red"/>
              </w:rPr>
              <w:t>.</w:t>
            </w:r>
          </w:p>
          <w:p w14:paraId="285B8608" w14:textId="77777777" w:rsidR="00537D3B" w:rsidRPr="007F71D7" w:rsidRDefault="00537D3B">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Dans le menu service, chaque service doit avoir une option de paiement. </w:t>
            </w:r>
          </w:p>
          <w:p w14:paraId="5A31A40A" w14:textId="77777777" w:rsidR="007A2335" w:rsidRPr="007F71D7" w:rsidRDefault="007A2335">
            <w:pPr>
              <w:rPr>
                <w:rFonts w:ascii="Times New Roman" w:hAnsi="Times New Roman" w:cs="Times New Roman"/>
                <w:sz w:val="20"/>
                <w:szCs w:val="20"/>
                <w:highlight w:val="red"/>
              </w:rPr>
            </w:pPr>
            <w:r w:rsidRPr="007F71D7">
              <w:rPr>
                <w:rFonts w:ascii="Times New Roman" w:hAnsi="Times New Roman" w:cs="Times New Roman"/>
                <w:b/>
                <w:color w:val="FF0000"/>
                <w:sz w:val="20"/>
                <w:szCs w:val="20"/>
                <w:highlight w:val="red"/>
                <w:u w:val="single"/>
              </w:rPr>
              <w:t>Note</w:t>
            </w:r>
            <w:r w:rsidRPr="007F71D7">
              <w:rPr>
                <w:rFonts w:ascii="Times New Roman" w:hAnsi="Times New Roman" w:cs="Times New Roman"/>
                <w:sz w:val="20"/>
                <w:szCs w:val="20"/>
                <w:highlight w:val="red"/>
              </w:rPr>
              <w:t xml:space="preserve">. </w:t>
            </w:r>
          </w:p>
          <w:p w14:paraId="3D6F0A3F" w14:textId="77777777" w:rsidR="00F23280" w:rsidRPr="007F71D7" w:rsidRDefault="00F23280">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Dans </w:t>
            </w:r>
            <w:r w:rsidR="007A2335" w:rsidRPr="007F71D7">
              <w:rPr>
                <w:rFonts w:ascii="Times New Roman" w:hAnsi="Times New Roman" w:cs="Times New Roman"/>
                <w:sz w:val="20"/>
                <w:szCs w:val="20"/>
                <w:highlight w:val="red"/>
              </w:rPr>
              <w:t>forfait AéroDirect prévoir les forfaits suivants (</w:t>
            </w:r>
            <w:proofErr w:type="spellStart"/>
            <w:r w:rsidR="007A2335" w:rsidRPr="007F71D7">
              <w:rPr>
                <w:rFonts w:ascii="Times New Roman" w:hAnsi="Times New Roman" w:cs="Times New Roman"/>
                <w:sz w:val="20"/>
                <w:szCs w:val="20"/>
                <w:highlight w:val="red"/>
              </w:rPr>
              <w:t>Duosolo</w:t>
            </w:r>
            <w:proofErr w:type="spellEnd"/>
            <w:r w:rsidR="007A2335" w:rsidRPr="007F71D7">
              <w:rPr>
                <w:rFonts w:ascii="Times New Roman" w:hAnsi="Times New Roman" w:cs="Times New Roman"/>
                <w:sz w:val="20"/>
                <w:szCs w:val="20"/>
                <w:highlight w:val="red"/>
              </w:rPr>
              <w:t xml:space="preserve"> et de   Groupe)</w:t>
            </w:r>
          </w:p>
          <w:p w14:paraId="67E8DAF7" w14:textId="77777777" w:rsidR="007A2335" w:rsidRPr="007F71D7" w:rsidRDefault="007A2335" w:rsidP="007A2335">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Dans forfait Toit d’</w:t>
            </w:r>
            <w:proofErr w:type="spellStart"/>
            <w:r w:rsidRPr="007F71D7">
              <w:rPr>
                <w:rFonts w:ascii="Times New Roman" w:hAnsi="Times New Roman" w:cs="Times New Roman"/>
                <w:sz w:val="20"/>
                <w:szCs w:val="20"/>
                <w:highlight w:val="red"/>
              </w:rPr>
              <w:t>Accueilt</w:t>
            </w:r>
            <w:proofErr w:type="spellEnd"/>
            <w:r w:rsidRPr="007F71D7">
              <w:rPr>
                <w:rFonts w:ascii="Times New Roman" w:hAnsi="Times New Roman" w:cs="Times New Roman"/>
                <w:sz w:val="20"/>
                <w:szCs w:val="20"/>
                <w:highlight w:val="red"/>
              </w:rPr>
              <w:t xml:space="preserve"> prévoir les forfaits suivants (</w:t>
            </w:r>
            <w:proofErr w:type="spellStart"/>
            <w:r w:rsidRPr="007F71D7">
              <w:rPr>
                <w:rFonts w:ascii="Times New Roman" w:hAnsi="Times New Roman" w:cs="Times New Roman"/>
                <w:sz w:val="20"/>
                <w:szCs w:val="20"/>
                <w:highlight w:val="red"/>
              </w:rPr>
              <w:t>Duosolo</w:t>
            </w:r>
            <w:proofErr w:type="spellEnd"/>
            <w:r w:rsidRPr="007F71D7">
              <w:rPr>
                <w:rFonts w:ascii="Times New Roman" w:hAnsi="Times New Roman" w:cs="Times New Roman"/>
                <w:sz w:val="20"/>
                <w:szCs w:val="20"/>
                <w:highlight w:val="red"/>
              </w:rPr>
              <w:t xml:space="preserve"> et de   Groupe)</w:t>
            </w:r>
          </w:p>
          <w:p w14:paraId="6B252BE4" w14:textId="77777777" w:rsidR="00537D3B" w:rsidRPr="007F71D7" w:rsidRDefault="00537D3B" w:rsidP="007A2335">
            <w:pPr>
              <w:rPr>
                <w:rFonts w:ascii="Times New Roman" w:hAnsi="Times New Roman" w:cs="Times New Roman"/>
                <w:sz w:val="20"/>
                <w:szCs w:val="20"/>
                <w:highlight w:val="red"/>
              </w:rPr>
            </w:pPr>
          </w:p>
          <w:p w14:paraId="0C11B4D4" w14:textId="77777777" w:rsidR="00537D3B" w:rsidRPr="007F71D7" w:rsidRDefault="00537D3B" w:rsidP="007A2335">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Dans le processus de paiement, le client doit lire les messages suivants. </w:t>
            </w:r>
          </w:p>
          <w:p w14:paraId="1E52EB2E" w14:textId="77777777" w:rsidR="00537D3B" w:rsidRPr="007F71D7" w:rsidRDefault="00537D3B" w:rsidP="007A2335">
            <w:pPr>
              <w:rPr>
                <w:rFonts w:ascii="Times New Roman" w:hAnsi="Times New Roman" w:cs="Times New Roman"/>
                <w:sz w:val="20"/>
                <w:szCs w:val="20"/>
                <w:highlight w:val="red"/>
              </w:rPr>
            </w:pPr>
            <w:r w:rsidRPr="007F71D7">
              <w:rPr>
                <w:rFonts w:ascii="Times New Roman" w:hAnsi="Times New Roman" w:cs="Times New Roman"/>
                <w:color w:val="FF0000"/>
                <w:sz w:val="20"/>
                <w:szCs w:val="20"/>
                <w:highlight w:val="red"/>
              </w:rPr>
              <w:t>Premier message</w:t>
            </w:r>
            <w:r w:rsidRPr="007F71D7">
              <w:rPr>
                <w:rFonts w:ascii="Times New Roman" w:hAnsi="Times New Roman" w:cs="Times New Roman"/>
                <w:sz w:val="20"/>
                <w:szCs w:val="20"/>
                <w:highlight w:val="red"/>
              </w:rPr>
              <w:t xml:space="preserve">. </w:t>
            </w:r>
          </w:p>
          <w:p w14:paraId="6E150618" w14:textId="77777777" w:rsidR="00537D3B" w:rsidRPr="007F71D7" w:rsidRDefault="00537D3B" w:rsidP="00537D3B">
            <w:pPr>
              <w:pStyle w:val="NoSpacing"/>
              <w:contextualSpacing/>
              <w:jc w:val="both"/>
              <w:rPr>
                <w:rFonts w:ascii="Times New Roman" w:hAnsi="Times New Roman" w:cs="Times New Roman"/>
                <w:sz w:val="20"/>
                <w:szCs w:val="20"/>
                <w:highlight w:val="red"/>
              </w:rPr>
            </w:pPr>
            <w:r w:rsidRPr="007F71D7">
              <w:rPr>
                <w:rFonts w:ascii="Times New Roman" w:hAnsi="Times New Roman" w:cs="Times New Roman"/>
                <w:sz w:val="20"/>
                <w:szCs w:val="20"/>
                <w:highlight w:val="red"/>
                <w:u w:val="single"/>
              </w:rPr>
              <w:t>Attention</w:t>
            </w:r>
            <w:r w:rsidRPr="007F71D7">
              <w:rPr>
                <w:rFonts w:ascii="Times New Roman" w:hAnsi="Times New Roman" w:cs="Times New Roman"/>
                <w:sz w:val="20"/>
                <w:szCs w:val="20"/>
                <w:highlight w:val="red"/>
              </w:rPr>
              <w:t xml:space="preserve"> : On ne peut pas vous aider avec les questions d'immigration, c'est la loi. Mais si vous avez besoin, on peut vous mettre en contact avec quelqu'un qui peut vous aider.</w:t>
            </w:r>
          </w:p>
          <w:p w14:paraId="3797C460" w14:textId="77777777" w:rsidR="00537D3B" w:rsidRPr="007F71D7" w:rsidRDefault="00537D3B" w:rsidP="00537D3B">
            <w:pPr>
              <w:pStyle w:val="NoSpacing"/>
              <w:contextualSpacing/>
              <w:jc w:val="both"/>
              <w:rPr>
                <w:rFonts w:ascii="Times New Roman" w:hAnsi="Times New Roman" w:cs="Times New Roman"/>
                <w:sz w:val="20"/>
                <w:szCs w:val="20"/>
                <w:highlight w:val="red"/>
              </w:rPr>
            </w:pPr>
            <w:r w:rsidRPr="007F71D7">
              <w:rPr>
                <w:rFonts w:ascii="Times New Roman" w:hAnsi="Times New Roman" w:cs="Times New Roman"/>
                <w:sz w:val="20"/>
                <w:szCs w:val="20"/>
                <w:highlight w:val="red"/>
              </w:rPr>
              <w:t>En effectuant le paiement, vous n'avez pas à payer de frais de banque en plus, ils sont déjà compris dans le prix. Si vous voulez annuler :</w:t>
            </w:r>
          </w:p>
          <w:p w14:paraId="545561E1" w14:textId="77777777" w:rsidR="00537D3B" w:rsidRPr="007F71D7" w:rsidRDefault="00537D3B" w:rsidP="00537D3B">
            <w:pPr>
              <w:pStyle w:val="NoSpacing"/>
              <w:contextualSpacing/>
              <w:jc w:val="both"/>
              <w:rPr>
                <w:rFonts w:ascii="Times New Roman" w:hAnsi="Times New Roman" w:cs="Times New Roman"/>
                <w:sz w:val="20"/>
                <w:szCs w:val="20"/>
                <w:highlight w:val="red"/>
              </w:rPr>
            </w:pPr>
            <w:r w:rsidRPr="007F71D7">
              <w:rPr>
                <w:rFonts w:ascii="Times New Roman" w:hAnsi="Times New Roman" w:cs="Times New Roman"/>
                <w:sz w:val="20"/>
                <w:szCs w:val="20"/>
                <w:highlight w:val="red"/>
              </w:rPr>
              <w:t>On peut vous rembourser une partie, selon les services qu'on vous a déjà rendu.</w:t>
            </w:r>
          </w:p>
          <w:p w14:paraId="6A98C7C2" w14:textId="77777777" w:rsidR="00537D3B" w:rsidRPr="007F71D7" w:rsidRDefault="00537D3B" w:rsidP="00537D3B">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Mais on garde 105$ pour payer nos frais (comme l'utilisation de notre site web et les frais de banque).</w:t>
            </w:r>
          </w:p>
          <w:p w14:paraId="02344136" w14:textId="77777777" w:rsidR="00537D3B" w:rsidRPr="007F71D7" w:rsidRDefault="00537D3B" w:rsidP="00537D3B">
            <w:pPr>
              <w:rPr>
                <w:rFonts w:ascii="Times New Roman" w:hAnsi="Times New Roman" w:cs="Times New Roman"/>
                <w:sz w:val="20"/>
                <w:szCs w:val="20"/>
                <w:highlight w:val="red"/>
              </w:rPr>
            </w:pPr>
            <w:r w:rsidRPr="007F71D7">
              <w:rPr>
                <w:rFonts w:ascii="Times New Roman" w:hAnsi="Times New Roman" w:cs="Times New Roman"/>
                <w:color w:val="FF0000"/>
                <w:sz w:val="20"/>
                <w:szCs w:val="20"/>
                <w:highlight w:val="red"/>
              </w:rPr>
              <w:t>Deuxième message</w:t>
            </w:r>
            <w:r w:rsidRPr="007F71D7">
              <w:rPr>
                <w:rFonts w:ascii="Times New Roman" w:hAnsi="Times New Roman" w:cs="Times New Roman"/>
                <w:sz w:val="20"/>
                <w:szCs w:val="20"/>
                <w:highlight w:val="red"/>
              </w:rPr>
              <w:t>.</w:t>
            </w:r>
          </w:p>
          <w:p w14:paraId="29B65F07" w14:textId="77777777" w:rsidR="00C002A3" w:rsidRPr="007F71D7" w:rsidRDefault="00C002A3" w:rsidP="00537D3B">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Les détails des services. Précisions à venir. </w:t>
            </w:r>
          </w:p>
          <w:p w14:paraId="5468620A" w14:textId="77777777" w:rsidR="007A2335" w:rsidRPr="007F71D7" w:rsidRDefault="007A2335">
            <w:pPr>
              <w:rPr>
                <w:rFonts w:ascii="Times New Roman" w:hAnsi="Times New Roman" w:cs="Times New Roman"/>
                <w:sz w:val="20"/>
                <w:szCs w:val="20"/>
                <w:highlight w:val="red"/>
              </w:rPr>
            </w:pPr>
          </w:p>
          <w:p w14:paraId="438609F3" w14:textId="77777777" w:rsidR="0089299B" w:rsidRPr="007F71D7" w:rsidRDefault="00F23280">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 </w:t>
            </w:r>
            <w:r w:rsidR="0089299B" w:rsidRPr="007F71D7">
              <w:rPr>
                <w:rFonts w:ascii="Times New Roman" w:hAnsi="Times New Roman" w:cs="Times New Roman"/>
                <w:sz w:val="20"/>
                <w:szCs w:val="20"/>
                <w:highlight w:val="red"/>
              </w:rPr>
              <w:t xml:space="preserve">  </w:t>
            </w:r>
          </w:p>
          <w:p w14:paraId="083893D6" w14:textId="77777777" w:rsidR="0089299B" w:rsidRPr="007F71D7" w:rsidRDefault="0089299B">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 </w:t>
            </w:r>
          </w:p>
        </w:tc>
        <w:tc>
          <w:tcPr>
            <w:tcW w:w="851" w:type="dxa"/>
          </w:tcPr>
          <w:p w14:paraId="7D8C2313" w14:textId="77777777" w:rsidR="00412201" w:rsidRPr="00412201" w:rsidRDefault="00412201">
            <w:pPr>
              <w:rPr>
                <w:rFonts w:ascii="Times New Roman" w:hAnsi="Times New Roman" w:cs="Times New Roman"/>
                <w:sz w:val="20"/>
                <w:szCs w:val="20"/>
              </w:rPr>
            </w:pPr>
          </w:p>
        </w:tc>
      </w:tr>
      <w:tr w:rsidR="00CD1533" w:rsidRPr="00412201" w14:paraId="20321AA7" w14:textId="77777777" w:rsidTr="00E57B22">
        <w:tc>
          <w:tcPr>
            <w:tcW w:w="1985" w:type="dxa"/>
          </w:tcPr>
          <w:p w14:paraId="6DC2262E" w14:textId="77777777" w:rsidR="00CD1533" w:rsidRPr="007F71D7" w:rsidRDefault="00641D1D">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Option de paiement </w:t>
            </w:r>
          </w:p>
        </w:tc>
        <w:tc>
          <w:tcPr>
            <w:tcW w:w="7229" w:type="dxa"/>
          </w:tcPr>
          <w:p w14:paraId="4C3F9FF5" w14:textId="77777777" w:rsidR="00641D1D" w:rsidRPr="007F71D7" w:rsidRDefault="00641D1D" w:rsidP="00641D1D">
            <w:pPr>
              <w:rPr>
                <w:rFonts w:ascii="Times New Roman" w:hAnsi="Times New Roman" w:cs="Times New Roman"/>
                <w:sz w:val="20"/>
                <w:szCs w:val="20"/>
                <w:highlight w:val="red"/>
              </w:rPr>
            </w:pPr>
            <w:r w:rsidRPr="007F71D7">
              <w:rPr>
                <w:rFonts w:ascii="Times New Roman" w:hAnsi="Times New Roman" w:cs="Times New Roman"/>
                <w:b/>
                <w:sz w:val="20"/>
                <w:szCs w:val="20"/>
                <w:highlight w:val="red"/>
                <w:u w:val="single"/>
              </w:rPr>
              <w:t>Concernant les modes de paiement</w:t>
            </w:r>
            <w:r w:rsidRPr="007F71D7">
              <w:rPr>
                <w:rFonts w:ascii="Times New Roman" w:hAnsi="Times New Roman" w:cs="Times New Roman"/>
                <w:sz w:val="20"/>
                <w:szCs w:val="20"/>
                <w:highlight w:val="red"/>
              </w:rPr>
              <w:t xml:space="preserve"> : </w:t>
            </w:r>
          </w:p>
          <w:p w14:paraId="3FE84D8D" w14:textId="77777777" w:rsidR="00CD1533" w:rsidRPr="007F71D7" w:rsidRDefault="00641D1D">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L’intégration des distances s’applique seulement aux services qui impliquent déplacement d’un point A à un point B (adresse de départ et adresse d’arrivée s’applique uniquement). Exemple :  services AéroDirect, services du Toit d’accueil, Forfait </w:t>
            </w:r>
            <w:proofErr w:type="spellStart"/>
            <w:r w:rsidRPr="007F71D7">
              <w:rPr>
                <w:rFonts w:ascii="Times New Roman" w:hAnsi="Times New Roman" w:cs="Times New Roman"/>
                <w:sz w:val="20"/>
                <w:szCs w:val="20"/>
                <w:highlight w:val="red"/>
              </w:rPr>
              <w:t>Duosolo</w:t>
            </w:r>
            <w:proofErr w:type="spellEnd"/>
            <w:r w:rsidRPr="007F71D7">
              <w:rPr>
                <w:rFonts w:ascii="Times New Roman" w:hAnsi="Times New Roman" w:cs="Times New Roman"/>
                <w:sz w:val="20"/>
                <w:szCs w:val="20"/>
                <w:highlight w:val="red"/>
              </w:rPr>
              <w:t xml:space="preserve"> et forfait de groupe/famille). </w:t>
            </w:r>
          </w:p>
        </w:tc>
        <w:tc>
          <w:tcPr>
            <w:tcW w:w="851" w:type="dxa"/>
          </w:tcPr>
          <w:p w14:paraId="4DF3E201" w14:textId="77777777" w:rsidR="00CD1533" w:rsidRPr="00412201" w:rsidRDefault="00CD1533">
            <w:pPr>
              <w:rPr>
                <w:rFonts w:ascii="Times New Roman" w:hAnsi="Times New Roman" w:cs="Times New Roman"/>
                <w:sz w:val="20"/>
                <w:szCs w:val="20"/>
              </w:rPr>
            </w:pPr>
          </w:p>
        </w:tc>
      </w:tr>
      <w:tr w:rsidR="00412201" w:rsidRPr="00412201" w14:paraId="215EC4B7" w14:textId="77777777" w:rsidTr="00E57B22">
        <w:tc>
          <w:tcPr>
            <w:tcW w:w="1985" w:type="dxa"/>
          </w:tcPr>
          <w:p w14:paraId="3D354DC9"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Pour les services d’Accueil </w:t>
            </w:r>
            <w:proofErr w:type="spellStart"/>
            <w:r w:rsidRPr="007F71D7">
              <w:rPr>
                <w:rFonts w:ascii="Times New Roman" w:hAnsi="Times New Roman" w:cs="Times New Roman"/>
                <w:sz w:val="20"/>
                <w:szCs w:val="20"/>
                <w:highlight w:val="red"/>
              </w:rPr>
              <w:t>AéroDrirect</w:t>
            </w:r>
            <w:proofErr w:type="spellEnd"/>
            <w:r w:rsidRPr="007F71D7">
              <w:rPr>
                <w:rFonts w:ascii="Times New Roman" w:hAnsi="Times New Roman" w:cs="Times New Roman"/>
                <w:sz w:val="20"/>
                <w:szCs w:val="20"/>
                <w:highlight w:val="red"/>
              </w:rPr>
              <w:t xml:space="preserve">, du </w:t>
            </w:r>
            <w:proofErr w:type="spellStart"/>
            <w:r w:rsidRPr="007F71D7">
              <w:rPr>
                <w:rFonts w:ascii="Times New Roman" w:hAnsi="Times New Roman" w:cs="Times New Roman"/>
                <w:sz w:val="20"/>
                <w:szCs w:val="20"/>
                <w:highlight w:val="red"/>
              </w:rPr>
              <w:t>Toît</w:t>
            </w:r>
            <w:proofErr w:type="spellEnd"/>
            <w:r w:rsidRPr="007F71D7">
              <w:rPr>
                <w:rFonts w:ascii="Times New Roman" w:hAnsi="Times New Roman" w:cs="Times New Roman"/>
                <w:sz w:val="20"/>
                <w:szCs w:val="20"/>
                <w:highlight w:val="red"/>
              </w:rPr>
              <w:t xml:space="preserve"> d’Accueil (même que les forfaits qui s’appliquent aux deux services) il s’agira de trois messages. </w:t>
            </w:r>
          </w:p>
          <w:p w14:paraId="40F5FF0C" w14:textId="77777777" w:rsidR="00412201" w:rsidRPr="007F71D7" w:rsidRDefault="00412201">
            <w:pPr>
              <w:rPr>
                <w:rFonts w:ascii="Times New Roman" w:hAnsi="Times New Roman" w:cs="Times New Roman"/>
                <w:sz w:val="20"/>
                <w:szCs w:val="20"/>
                <w:highlight w:val="red"/>
              </w:rPr>
            </w:pPr>
          </w:p>
        </w:tc>
        <w:tc>
          <w:tcPr>
            <w:tcW w:w="7229" w:type="dxa"/>
          </w:tcPr>
          <w:p w14:paraId="38463FD5"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color w:val="FF0000"/>
                <w:sz w:val="20"/>
                <w:szCs w:val="20"/>
                <w:highlight w:val="red"/>
                <w:u w:val="single"/>
              </w:rPr>
              <w:t xml:space="preserve">Premier message </w:t>
            </w:r>
            <w:r w:rsidR="0086561C" w:rsidRPr="007F71D7">
              <w:rPr>
                <w:rFonts w:ascii="Times New Roman" w:hAnsi="Times New Roman" w:cs="Times New Roman"/>
                <w:color w:val="FF0000"/>
                <w:sz w:val="20"/>
                <w:szCs w:val="20"/>
                <w:highlight w:val="red"/>
                <w:u w:val="single"/>
              </w:rPr>
              <w:t>AéroDirect</w:t>
            </w:r>
            <w:r w:rsidR="0086561C" w:rsidRPr="007F71D7">
              <w:rPr>
                <w:rFonts w:ascii="Times New Roman" w:hAnsi="Times New Roman" w:cs="Times New Roman"/>
                <w:color w:val="FF0000"/>
                <w:sz w:val="20"/>
                <w:szCs w:val="20"/>
                <w:highlight w:val="red"/>
              </w:rPr>
              <w:t>.</w:t>
            </w:r>
            <w:r w:rsidRPr="007F71D7">
              <w:rPr>
                <w:rFonts w:ascii="Times New Roman" w:hAnsi="Times New Roman" w:cs="Times New Roman"/>
                <w:sz w:val="20"/>
                <w:szCs w:val="20"/>
                <w:highlight w:val="red"/>
              </w:rPr>
              <w:t xml:space="preserve"> </w:t>
            </w:r>
          </w:p>
          <w:p w14:paraId="7A0BAB5D" w14:textId="77777777" w:rsidR="00332E4E" w:rsidRPr="007F71D7" w:rsidRDefault="00332E4E" w:rsidP="00332E4E">
            <w:pPr>
              <w:pStyle w:val="NoSpacing"/>
              <w:contextualSpacing/>
              <w:jc w:val="both"/>
              <w:rPr>
                <w:rFonts w:ascii="Times New Roman" w:hAnsi="Times New Roman" w:cs="Times New Roman"/>
                <w:sz w:val="20"/>
                <w:szCs w:val="20"/>
                <w:highlight w:val="red"/>
              </w:rPr>
            </w:pPr>
            <w:r w:rsidRPr="007F71D7">
              <w:rPr>
                <w:rFonts w:ascii="Times New Roman" w:hAnsi="Times New Roman" w:cs="Times New Roman"/>
                <w:sz w:val="20"/>
                <w:szCs w:val="20"/>
                <w:highlight w:val="red"/>
                <w:u w:val="single"/>
              </w:rPr>
              <w:t>Attention</w:t>
            </w:r>
            <w:r w:rsidRPr="007F71D7">
              <w:rPr>
                <w:rFonts w:ascii="Times New Roman" w:hAnsi="Times New Roman" w:cs="Times New Roman"/>
                <w:sz w:val="20"/>
                <w:szCs w:val="20"/>
                <w:highlight w:val="red"/>
              </w:rPr>
              <w:t xml:space="preserve"> : On ne peut pas vous aider avec les questions d'immigration, c'est la loi. Mais si vous avez besoin, on peut vous mettre en contact avec quelqu'un qui peut vous aider.</w:t>
            </w:r>
          </w:p>
          <w:p w14:paraId="2CB9F896" w14:textId="77777777" w:rsidR="00332E4E" w:rsidRPr="007F71D7" w:rsidRDefault="00332E4E" w:rsidP="00332E4E">
            <w:pPr>
              <w:pStyle w:val="NoSpacing"/>
              <w:contextualSpacing/>
              <w:jc w:val="both"/>
              <w:rPr>
                <w:rFonts w:ascii="Times New Roman" w:hAnsi="Times New Roman" w:cs="Times New Roman"/>
                <w:sz w:val="20"/>
                <w:szCs w:val="20"/>
                <w:highlight w:val="red"/>
              </w:rPr>
            </w:pPr>
            <w:r w:rsidRPr="007F71D7">
              <w:rPr>
                <w:rFonts w:ascii="Times New Roman" w:hAnsi="Times New Roman" w:cs="Times New Roman"/>
                <w:sz w:val="20"/>
                <w:szCs w:val="20"/>
                <w:highlight w:val="red"/>
              </w:rPr>
              <w:t>En effectuant le paiement, vous n'avez pas à payer de frais de banque en plus, ils sont déjà compris dans le prix. Si vous voulez annuler :</w:t>
            </w:r>
          </w:p>
          <w:p w14:paraId="7582583F" w14:textId="77777777" w:rsidR="00332E4E" w:rsidRPr="007F71D7" w:rsidRDefault="00332E4E" w:rsidP="00332E4E">
            <w:pPr>
              <w:pStyle w:val="NoSpacing"/>
              <w:contextualSpacing/>
              <w:jc w:val="both"/>
              <w:rPr>
                <w:rFonts w:ascii="Times New Roman" w:hAnsi="Times New Roman" w:cs="Times New Roman"/>
                <w:sz w:val="20"/>
                <w:szCs w:val="20"/>
                <w:highlight w:val="red"/>
              </w:rPr>
            </w:pPr>
            <w:r w:rsidRPr="007F71D7">
              <w:rPr>
                <w:rFonts w:ascii="Times New Roman" w:hAnsi="Times New Roman" w:cs="Times New Roman"/>
                <w:sz w:val="20"/>
                <w:szCs w:val="20"/>
                <w:highlight w:val="red"/>
              </w:rPr>
              <w:t>On peut vous rembourser une partie, selon les services qu'on vous a déjà rendu.</w:t>
            </w:r>
          </w:p>
          <w:p w14:paraId="24806D36"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Mais on garde 105$ pour payer nos frais (comme l'utilisation de notre site web et les frais de banque).</w:t>
            </w:r>
          </w:p>
          <w:p w14:paraId="6DEA8210"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color w:val="FF0000"/>
                <w:sz w:val="20"/>
                <w:szCs w:val="20"/>
                <w:highlight w:val="red"/>
                <w:u w:val="single"/>
              </w:rPr>
              <w:t>Deuxième message AéroDirect</w:t>
            </w:r>
            <w:r w:rsidRPr="007F71D7">
              <w:rPr>
                <w:rFonts w:ascii="Times New Roman" w:hAnsi="Times New Roman" w:cs="Times New Roman"/>
                <w:sz w:val="20"/>
                <w:szCs w:val="20"/>
                <w:highlight w:val="red"/>
              </w:rPr>
              <w:t>.</w:t>
            </w:r>
          </w:p>
          <w:p w14:paraId="588C8AA9" w14:textId="77777777" w:rsidR="00332E4E" w:rsidRPr="007F71D7" w:rsidRDefault="0086561C" w:rsidP="00332E4E">
            <w:pPr>
              <w:rPr>
                <w:rFonts w:ascii="Times New Roman" w:hAnsi="Times New Roman" w:cs="Times New Roman"/>
                <w:i/>
                <w:sz w:val="20"/>
                <w:szCs w:val="20"/>
                <w:highlight w:val="red"/>
              </w:rPr>
            </w:pPr>
            <w:r w:rsidRPr="007F71D7">
              <w:rPr>
                <w:rFonts w:ascii="Times New Roman" w:hAnsi="Times New Roman" w:cs="Times New Roman"/>
                <w:i/>
                <w:sz w:val="20"/>
                <w:szCs w:val="20"/>
                <w:highlight w:val="red"/>
              </w:rPr>
              <w:t xml:space="preserve">Les détails des services inclus dans les honoraires </w:t>
            </w:r>
            <w:r w:rsidR="00332E4E" w:rsidRPr="007F71D7">
              <w:rPr>
                <w:rFonts w:ascii="Times New Roman" w:hAnsi="Times New Roman" w:cs="Times New Roman"/>
                <w:sz w:val="20"/>
                <w:szCs w:val="20"/>
                <w:highlight w:val="red"/>
              </w:rPr>
              <w:t>:</w:t>
            </w:r>
          </w:p>
          <w:p w14:paraId="22B05023" w14:textId="77777777" w:rsidR="00332E4E" w:rsidRPr="007F71D7" w:rsidRDefault="00332E4E" w:rsidP="0086561C">
            <w:pPr>
              <w:pStyle w:val="ListParagraph"/>
              <w:numPr>
                <w:ilvl w:val="0"/>
                <w:numId w:val="2"/>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L’organisation de votre accueil au point d’entrée</w:t>
            </w:r>
          </w:p>
          <w:p w14:paraId="60FF00EA" w14:textId="77777777" w:rsidR="00332E4E" w:rsidRPr="007F71D7" w:rsidRDefault="00332E4E" w:rsidP="0086561C">
            <w:pPr>
              <w:pStyle w:val="ListParagraph"/>
              <w:numPr>
                <w:ilvl w:val="0"/>
                <w:numId w:val="2"/>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L’accueil en présentiel dès votre arrivée</w:t>
            </w:r>
          </w:p>
          <w:p w14:paraId="31D305AC" w14:textId="77777777" w:rsidR="00332E4E" w:rsidRPr="007F71D7" w:rsidRDefault="00332E4E" w:rsidP="0086561C">
            <w:pPr>
              <w:pStyle w:val="ListParagraph"/>
              <w:numPr>
                <w:ilvl w:val="0"/>
                <w:numId w:val="2"/>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Le transport jusqu’à votre maison </w:t>
            </w:r>
          </w:p>
          <w:p w14:paraId="078D6A35" w14:textId="77777777" w:rsidR="00332E4E" w:rsidRPr="007F71D7" w:rsidRDefault="00332E4E" w:rsidP="0086561C">
            <w:pPr>
              <w:pStyle w:val="ListParagraph"/>
              <w:numPr>
                <w:ilvl w:val="0"/>
                <w:numId w:val="2"/>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Acquisition de ligne de communication </w:t>
            </w:r>
          </w:p>
          <w:p w14:paraId="57303B1C" w14:textId="77777777" w:rsidR="00332E4E" w:rsidRPr="007F71D7" w:rsidRDefault="00332E4E" w:rsidP="0086561C">
            <w:pPr>
              <w:pStyle w:val="ListParagraph"/>
              <w:numPr>
                <w:ilvl w:val="0"/>
                <w:numId w:val="2"/>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Assistance pour formalités administratives.   </w:t>
            </w:r>
          </w:p>
          <w:p w14:paraId="7058826D" w14:textId="77777777" w:rsidR="00332E4E" w:rsidRPr="007F71D7" w:rsidRDefault="00332E4E" w:rsidP="0086561C">
            <w:pPr>
              <w:pStyle w:val="ListParagraph"/>
              <w:numPr>
                <w:ilvl w:val="0"/>
                <w:numId w:val="2"/>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Acquisition du titre de transport public </w:t>
            </w:r>
          </w:p>
          <w:p w14:paraId="0E9086F6"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 </w:t>
            </w:r>
          </w:p>
          <w:p w14:paraId="59964C7B"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b/>
                <w:color w:val="4472C4" w:themeColor="accent1"/>
                <w:sz w:val="20"/>
                <w:szCs w:val="20"/>
                <w:highlight w:val="red"/>
                <w:u w:val="single"/>
              </w:rPr>
              <w:t>Note</w:t>
            </w:r>
            <w:r w:rsidRPr="007F71D7">
              <w:rPr>
                <w:rFonts w:ascii="Times New Roman" w:hAnsi="Times New Roman" w:cs="Times New Roman"/>
                <w:sz w:val="20"/>
                <w:szCs w:val="20"/>
                <w:highlight w:val="red"/>
              </w:rPr>
              <w:t xml:space="preserve">. Contactez-nous pour une soumission personnalisée pour les distances excédant les 299 km à partir du point d’entrée.    </w:t>
            </w:r>
          </w:p>
          <w:p w14:paraId="7600DE9A"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color w:val="FF0000"/>
                <w:sz w:val="20"/>
                <w:szCs w:val="20"/>
                <w:highlight w:val="red"/>
              </w:rPr>
              <w:t>Troisième message AéroDirect</w:t>
            </w:r>
            <w:r w:rsidRPr="007F71D7">
              <w:rPr>
                <w:rFonts w:ascii="Times New Roman" w:hAnsi="Times New Roman" w:cs="Times New Roman"/>
                <w:sz w:val="20"/>
                <w:szCs w:val="20"/>
                <w:highlight w:val="red"/>
              </w:rPr>
              <w:t>.</w:t>
            </w:r>
          </w:p>
          <w:p w14:paraId="1A68A492" w14:textId="77777777" w:rsidR="0086561C" w:rsidRPr="007F71D7" w:rsidRDefault="00332E4E" w:rsidP="0086561C">
            <w:pPr>
              <w:rPr>
                <w:rFonts w:ascii="Times New Roman" w:hAnsi="Times New Roman" w:cs="Times New Roman"/>
                <w:b/>
                <w:color w:val="FF0000"/>
                <w:sz w:val="20"/>
                <w:szCs w:val="20"/>
                <w:highlight w:val="red"/>
                <w:u w:val="single"/>
              </w:rPr>
            </w:pPr>
            <w:r w:rsidRPr="007F71D7">
              <w:rPr>
                <w:rFonts w:ascii="Times New Roman" w:hAnsi="Times New Roman" w:cs="Times New Roman"/>
                <w:b/>
                <w:color w:val="70AD47" w:themeColor="accent6"/>
                <w:sz w:val="20"/>
                <w:szCs w:val="20"/>
                <w:highlight w:val="red"/>
                <w:u w:val="single"/>
              </w:rPr>
              <w:t xml:space="preserve">Kit de </w:t>
            </w:r>
            <w:r w:rsidR="001A4579" w:rsidRPr="007F71D7">
              <w:rPr>
                <w:rFonts w:ascii="Times New Roman" w:hAnsi="Times New Roman" w:cs="Times New Roman"/>
                <w:b/>
                <w:color w:val="70AD47" w:themeColor="accent6"/>
                <w:sz w:val="20"/>
                <w:szCs w:val="20"/>
                <w:highlight w:val="red"/>
                <w:u w:val="single"/>
              </w:rPr>
              <w:t>AéroDirect gratuit</w:t>
            </w:r>
            <w:r w:rsidR="0086561C" w:rsidRPr="007F71D7">
              <w:rPr>
                <w:rFonts w:ascii="Times New Roman" w:hAnsi="Times New Roman" w:cs="Times New Roman"/>
                <w:b/>
                <w:color w:val="FF0000"/>
                <w:sz w:val="20"/>
                <w:szCs w:val="20"/>
                <w:highlight w:val="red"/>
                <w:u w:val="single"/>
              </w:rPr>
              <w:t>.</w:t>
            </w:r>
          </w:p>
          <w:p w14:paraId="3B7E3ACC" w14:textId="77777777" w:rsidR="00332E4E" w:rsidRPr="007F71D7" w:rsidRDefault="00332E4E" w:rsidP="0086561C">
            <w:pPr>
              <w:pStyle w:val="ListParagraph"/>
              <w:numPr>
                <w:ilvl w:val="0"/>
                <w:numId w:val="3"/>
              </w:numPr>
              <w:rPr>
                <w:rFonts w:ascii="Times New Roman" w:hAnsi="Times New Roman" w:cs="Times New Roman"/>
                <w:b/>
                <w:color w:val="FF0000"/>
                <w:sz w:val="20"/>
                <w:szCs w:val="20"/>
                <w:highlight w:val="red"/>
                <w:u w:val="single"/>
              </w:rPr>
            </w:pPr>
            <w:r w:rsidRPr="007F71D7">
              <w:rPr>
                <w:rFonts w:ascii="Times New Roman" w:hAnsi="Times New Roman" w:cs="Times New Roman"/>
                <w:sz w:val="20"/>
                <w:szCs w:val="20"/>
                <w:highlight w:val="red"/>
              </w:rPr>
              <w:t>Approvisionnement en denrée</w:t>
            </w:r>
          </w:p>
          <w:p w14:paraId="74A28211" w14:textId="77777777" w:rsidR="00332E4E" w:rsidRPr="007F71D7" w:rsidRDefault="00332E4E" w:rsidP="0086561C">
            <w:pPr>
              <w:pStyle w:val="ListParagraph"/>
              <w:numPr>
                <w:ilvl w:val="0"/>
                <w:numId w:val="3"/>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Initiation au déplacement en transport public</w:t>
            </w:r>
          </w:p>
          <w:p w14:paraId="1964BDD7" w14:textId="77777777" w:rsidR="00332E4E" w:rsidRPr="007F71D7" w:rsidRDefault="00332E4E" w:rsidP="0086561C">
            <w:pPr>
              <w:pStyle w:val="ListParagraph"/>
              <w:numPr>
                <w:ilvl w:val="0"/>
                <w:numId w:val="3"/>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Soutien technique pour les appareils électroniques</w:t>
            </w:r>
          </w:p>
          <w:p w14:paraId="48D397BA" w14:textId="77777777" w:rsidR="00332E4E" w:rsidRPr="007F71D7" w:rsidRDefault="00332E4E" w:rsidP="0086561C">
            <w:pPr>
              <w:pStyle w:val="ListParagraph"/>
              <w:numPr>
                <w:ilvl w:val="0"/>
                <w:numId w:val="3"/>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Une liste de ressources utiles dans la localité de résidence</w:t>
            </w:r>
          </w:p>
          <w:p w14:paraId="7870A45E" w14:textId="77777777" w:rsidR="00332E4E" w:rsidRPr="007F71D7" w:rsidRDefault="00332E4E" w:rsidP="0086561C">
            <w:pPr>
              <w:pStyle w:val="ListParagraph"/>
              <w:numPr>
                <w:ilvl w:val="0"/>
                <w:numId w:val="3"/>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Un manteau d’hiver au besoin pour accommoder.</w:t>
            </w:r>
          </w:p>
          <w:p w14:paraId="145E9646" w14:textId="77777777" w:rsidR="00412201" w:rsidRPr="007F71D7" w:rsidRDefault="00332E4E" w:rsidP="0086561C">
            <w:pPr>
              <w:pStyle w:val="ListParagraph"/>
              <w:numPr>
                <w:ilvl w:val="0"/>
                <w:numId w:val="3"/>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Un accompagnement gratuit pendant le premier mois </w:t>
            </w:r>
          </w:p>
        </w:tc>
        <w:tc>
          <w:tcPr>
            <w:tcW w:w="851" w:type="dxa"/>
          </w:tcPr>
          <w:p w14:paraId="0BB7B31B" w14:textId="77777777" w:rsidR="00412201" w:rsidRPr="00412201" w:rsidRDefault="00412201">
            <w:pPr>
              <w:rPr>
                <w:rFonts w:ascii="Times New Roman" w:hAnsi="Times New Roman" w:cs="Times New Roman"/>
                <w:sz w:val="20"/>
                <w:szCs w:val="20"/>
              </w:rPr>
            </w:pPr>
          </w:p>
        </w:tc>
      </w:tr>
      <w:tr w:rsidR="00412201" w:rsidRPr="00412201" w14:paraId="2DD9EA0A" w14:textId="77777777" w:rsidTr="00E57B22">
        <w:tc>
          <w:tcPr>
            <w:tcW w:w="1985" w:type="dxa"/>
          </w:tcPr>
          <w:p w14:paraId="4BAD52E8" w14:textId="77777777" w:rsidR="00412201"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Service du </w:t>
            </w:r>
            <w:proofErr w:type="spellStart"/>
            <w:r w:rsidRPr="007F71D7">
              <w:rPr>
                <w:rFonts w:ascii="Times New Roman" w:hAnsi="Times New Roman" w:cs="Times New Roman"/>
                <w:sz w:val="20"/>
                <w:szCs w:val="20"/>
                <w:highlight w:val="red"/>
              </w:rPr>
              <w:t>Toît</w:t>
            </w:r>
            <w:proofErr w:type="spellEnd"/>
            <w:r w:rsidRPr="007F71D7">
              <w:rPr>
                <w:rFonts w:ascii="Times New Roman" w:hAnsi="Times New Roman" w:cs="Times New Roman"/>
                <w:sz w:val="20"/>
                <w:szCs w:val="20"/>
                <w:highlight w:val="red"/>
              </w:rPr>
              <w:t xml:space="preserve"> d’Accueil</w:t>
            </w:r>
          </w:p>
        </w:tc>
        <w:tc>
          <w:tcPr>
            <w:tcW w:w="7229" w:type="dxa"/>
          </w:tcPr>
          <w:p w14:paraId="5352717C"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color w:val="FF0000"/>
                <w:sz w:val="20"/>
                <w:szCs w:val="20"/>
                <w:highlight w:val="red"/>
                <w:u w:val="single"/>
              </w:rPr>
              <w:t xml:space="preserve">Premier message </w:t>
            </w:r>
            <w:r w:rsidR="0086561C" w:rsidRPr="007F71D7">
              <w:rPr>
                <w:rFonts w:ascii="Times New Roman" w:hAnsi="Times New Roman" w:cs="Times New Roman"/>
                <w:color w:val="FF0000"/>
                <w:sz w:val="20"/>
                <w:szCs w:val="20"/>
                <w:highlight w:val="red"/>
                <w:u w:val="single"/>
              </w:rPr>
              <w:t xml:space="preserve">Toit </w:t>
            </w:r>
            <w:r w:rsidR="00A1662E" w:rsidRPr="007F71D7">
              <w:rPr>
                <w:rFonts w:ascii="Times New Roman" w:hAnsi="Times New Roman" w:cs="Times New Roman"/>
                <w:color w:val="FF0000"/>
                <w:sz w:val="20"/>
                <w:szCs w:val="20"/>
                <w:highlight w:val="red"/>
                <w:u w:val="single"/>
              </w:rPr>
              <w:t>d’Accueil</w:t>
            </w:r>
            <w:r w:rsidR="00A1662E" w:rsidRPr="007F71D7">
              <w:rPr>
                <w:rFonts w:ascii="Times New Roman" w:hAnsi="Times New Roman" w:cs="Times New Roman"/>
                <w:color w:val="FF0000"/>
                <w:sz w:val="20"/>
                <w:szCs w:val="20"/>
                <w:highlight w:val="red"/>
              </w:rPr>
              <w:t>.</w:t>
            </w:r>
            <w:r w:rsidRPr="007F71D7">
              <w:rPr>
                <w:rFonts w:ascii="Times New Roman" w:hAnsi="Times New Roman" w:cs="Times New Roman"/>
                <w:sz w:val="20"/>
                <w:szCs w:val="20"/>
                <w:highlight w:val="red"/>
              </w:rPr>
              <w:t xml:space="preserve"> </w:t>
            </w:r>
          </w:p>
          <w:p w14:paraId="1CD88EC5" w14:textId="77777777" w:rsidR="00332E4E" w:rsidRPr="007F71D7" w:rsidRDefault="00332E4E" w:rsidP="00332E4E">
            <w:pPr>
              <w:pStyle w:val="NoSpacing"/>
              <w:contextualSpacing/>
              <w:jc w:val="both"/>
              <w:rPr>
                <w:rFonts w:ascii="Times New Roman" w:hAnsi="Times New Roman" w:cs="Times New Roman"/>
                <w:sz w:val="20"/>
                <w:szCs w:val="20"/>
                <w:highlight w:val="red"/>
              </w:rPr>
            </w:pPr>
            <w:r w:rsidRPr="007F71D7">
              <w:rPr>
                <w:rFonts w:ascii="Times New Roman" w:hAnsi="Times New Roman" w:cs="Times New Roman"/>
                <w:sz w:val="20"/>
                <w:szCs w:val="20"/>
                <w:highlight w:val="red"/>
                <w:u w:val="single"/>
              </w:rPr>
              <w:t>Attention</w:t>
            </w:r>
            <w:r w:rsidRPr="007F71D7">
              <w:rPr>
                <w:rFonts w:ascii="Times New Roman" w:hAnsi="Times New Roman" w:cs="Times New Roman"/>
                <w:sz w:val="20"/>
                <w:szCs w:val="20"/>
                <w:highlight w:val="red"/>
              </w:rPr>
              <w:t xml:space="preserve"> : On ne peut pas vous aider avec les questions d'immigration, c'est la loi. Mais si vous avez besoin, on peut vous mettre en contact avec quelqu'un qui peut vous aider.</w:t>
            </w:r>
          </w:p>
          <w:p w14:paraId="3AE9E48C" w14:textId="77777777" w:rsidR="00332E4E" w:rsidRPr="007F71D7" w:rsidRDefault="00332E4E" w:rsidP="00332E4E">
            <w:pPr>
              <w:pStyle w:val="NoSpacing"/>
              <w:contextualSpacing/>
              <w:jc w:val="both"/>
              <w:rPr>
                <w:rFonts w:ascii="Times New Roman" w:hAnsi="Times New Roman" w:cs="Times New Roman"/>
                <w:sz w:val="20"/>
                <w:szCs w:val="20"/>
                <w:highlight w:val="red"/>
              </w:rPr>
            </w:pPr>
            <w:r w:rsidRPr="007F71D7">
              <w:rPr>
                <w:rFonts w:ascii="Times New Roman" w:hAnsi="Times New Roman" w:cs="Times New Roman"/>
                <w:sz w:val="20"/>
                <w:szCs w:val="20"/>
                <w:highlight w:val="red"/>
              </w:rPr>
              <w:t>En effectuant le paiement, vous n'avez pas à payer de frais de banque en plus, ils sont déjà compris dans le prix. Si vous voulez annuler :</w:t>
            </w:r>
          </w:p>
          <w:p w14:paraId="39F1A58D" w14:textId="77777777" w:rsidR="00332E4E" w:rsidRPr="007F71D7" w:rsidRDefault="00332E4E" w:rsidP="00332E4E">
            <w:pPr>
              <w:pStyle w:val="NoSpacing"/>
              <w:contextualSpacing/>
              <w:jc w:val="both"/>
              <w:rPr>
                <w:rFonts w:ascii="Times New Roman" w:hAnsi="Times New Roman" w:cs="Times New Roman"/>
                <w:sz w:val="20"/>
                <w:szCs w:val="20"/>
                <w:highlight w:val="red"/>
              </w:rPr>
            </w:pPr>
            <w:r w:rsidRPr="007F71D7">
              <w:rPr>
                <w:rFonts w:ascii="Times New Roman" w:hAnsi="Times New Roman" w:cs="Times New Roman"/>
                <w:sz w:val="20"/>
                <w:szCs w:val="20"/>
                <w:highlight w:val="red"/>
              </w:rPr>
              <w:t>On peut vous rembourser une partie, selon les services qu'on vous a déjà rendu.</w:t>
            </w:r>
          </w:p>
          <w:p w14:paraId="0668F222"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sz w:val="20"/>
                <w:szCs w:val="20"/>
                <w:highlight w:val="red"/>
              </w:rPr>
              <w:t>Mais on garde 105$ pour payer nos frais (comme l'utilisation de notre site web et les frais de banque).</w:t>
            </w:r>
          </w:p>
          <w:p w14:paraId="031DC903"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color w:val="FF0000"/>
                <w:sz w:val="20"/>
                <w:szCs w:val="20"/>
                <w:highlight w:val="red"/>
                <w:u w:val="single"/>
              </w:rPr>
              <w:t xml:space="preserve">Deuxième message </w:t>
            </w:r>
            <w:r w:rsidR="00A55E73" w:rsidRPr="007F71D7">
              <w:rPr>
                <w:rFonts w:ascii="Times New Roman" w:hAnsi="Times New Roman" w:cs="Times New Roman"/>
                <w:color w:val="FF0000"/>
                <w:sz w:val="20"/>
                <w:szCs w:val="20"/>
                <w:highlight w:val="red"/>
                <w:u w:val="single"/>
              </w:rPr>
              <w:t>Toit d’Accueil</w:t>
            </w:r>
            <w:r w:rsidRPr="007F71D7">
              <w:rPr>
                <w:rFonts w:ascii="Times New Roman" w:hAnsi="Times New Roman" w:cs="Times New Roman"/>
                <w:sz w:val="20"/>
                <w:szCs w:val="20"/>
                <w:highlight w:val="red"/>
              </w:rPr>
              <w:t>.</w:t>
            </w:r>
          </w:p>
          <w:p w14:paraId="28B53695"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i/>
                <w:sz w:val="20"/>
                <w:szCs w:val="20"/>
                <w:highlight w:val="red"/>
              </w:rPr>
              <w:lastRenderedPageBreak/>
              <w:t>Les détails des services</w:t>
            </w:r>
            <w:r w:rsidR="0086561C" w:rsidRPr="007F71D7">
              <w:rPr>
                <w:rFonts w:ascii="Times New Roman" w:hAnsi="Times New Roman" w:cs="Times New Roman"/>
                <w:i/>
                <w:sz w:val="20"/>
                <w:szCs w:val="20"/>
                <w:highlight w:val="red"/>
              </w:rPr>
              <w:t xml:space="preserve"> inclus dans les </w:t>
            </w:r>
            <w:r w:rsidR="00A1662E" w:rsidRPr="007F71D7">
              <w:rPr>
                <w:rFonts w:ascii="Times New Roman" w:hAnsi="Times New Roman" w:cs="Times New Roman"/>
                <w:i/>
                <w:sz w:val="20"/>
                <w:szCs w:val="20"/>
                <w:highlight w:val="red"/>
              </w:rPr>
              <w:t>honoraires.</w:t>
            </w:r>
          </w:p>
          <w:p w14:paraId="4AFBB857" w14:textId="77777777" w:rsidR="001969D0" w:rsidRPr="007F71D7" w:rsidRDefault="001969D0" w:rsidP="001969D0">
            <w:pPr>
              <w:pStyle w:val="ListParagraph"/>
              <w:numPr>
                <w:ilvl w:val="0"/>
                <w:numId w:val="1"/>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La recherche de logement</w:t>
            </w:r>
          </w:p>
          <w:p w14:paraId="35DBB3A7" w14:textId="77777777" w:rsidR="001969D0" w:rsidRPr="007F71D7" w:rsidRDefault="001969D0" w:rsidP="001969D0">
            <w:pPr>
              <w:pStyle w:val="ListParagraph"/>
              <w:numPr>
                <w:ilvl w:val="0"/>
                <w:numId w:val="1"/>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La visite des lieux et la prise en possession des clés </w:t>
            </w:r>
          </w:p>
          <w:p w14:paraId="4887E389" w14:textId="77777777" w:rsidR="001969D0" w:rsidRPr="007F71D7" w:rsidRDefault="001969D0" w:rsidP="001969D0">
            <w:pPr>
              <w:pStyle w:val="ListParagraph"/>
              <w:numPr>
                <w:ilvl w:val="0"/>
                <w:numId w:val="1"/>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L’organisation de votre accueil au point d’entrée</w:t>
            </w:r>
          </w:p>
          <w:p w14:paraId="2030DEC1" w14:textId="77777777" w:rsidR="001969D0" w:rsidRPr="007F71D7" w:rsidRDefault="001969D0" w:rsidP="001969D0">
            <w:pPr>
              <w:pStyle w:val="ListParagraph"/>
              <w:numPr>
                <w:ilvl w:val="0"/>
                <w:numId w:val="1"/>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L’accueil en présentiel dès votre arrivée</w:t>
            </w:r>
          </w:p>
          <w:p w14:paraId="0DDE5FBE" w14:textId="77777777" w:rsidR="001969D0" w:rsidRPr="007F71D7" w:rsidRDefault="001969D0" w:rsidP="001969D0">
            <w:pPr>
              <w:pStyle w:val="ListParagraph"/>
              <w:numPr>
                <w:ilvl w:val="0"/>
                <w:numId w:val="1"/>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Le transport jusqu’à votre maison</w:t>
            </w:r>
          </w:p>
          <w:p w14:paraId="270BB665" w14:textId="77777777" w:rsidR="00332E4E" w:rsidRPr="007F71D7" w:rsidRDefault="001969D0" w:rsidP="001969D0">
            <w:pPr>
              <w:numPr>
                <w:ilvl w:val="0"/>
                <w:numId w:val="1"/>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 xml:space="preserve">Acquisition du titre de transport public </w:t>
            </w:r>
            <w:r w:rsidR="00332E4E" w:rsidRPr="007F71D7">
              <w:rPr>
                <w:rFonts w:ascii="Times New Roman" w:hAnsi="Times New Roman" w:cs="Times New Roman"/>
                <w:sz w:val="20"/>
                <w:szCs w:val="20"/>
                <w:highlight w:val="red"/>
              </w:rPr>
              <w:t xml:space="preserve"> </w:t>
            </w:r>
          </w:p>
          <w:p w14:paraId="07610747" w14:textId="77777777" w:rsidR="00332E4E" w:rsidRPr="007F71D7" w:rsidRDefault="00332E4E" w:rsidP="00332E4E">
            <w:pPr>
              <w:rPr>
                <w:rFonts w:ascii="Times New Roman" w:hAnsi="Times New Roman" w:cs="Times New Roman"/>
                <w:sz w:val="20"/>
                <w:szCs w:val="20"/>
                <w:highlight w:val="red"/>
              </w:rPr>
            </w:pPr>
            <w:r w:rsidRPr="007F71D7">
              <w:rPr>
                <w:rFonts w:ascii="Times New Roman" w:hAnsi="Times New Roman" w:cs="Times New Roman"/>
                <w:b/>
                <w:color w:val="4472C4" w:themeColor="accent1"/>
                <w:sz w:val="20"/>
                <w:szCs w:val="20"/>
                <w:highlight w:val="red"/>
                <w:u w:val="single"/>
              </w:rPr>
              <w:t>Note</w:t>
            </w:r>
            <w:r w:rsidRPr="007F71D7">
              <w:rPr>
                <w:rFonts w:ascii="Times New Roman" w:hAnsi="Times New Roman" w:cs="Times New Roman"/>
                <w:sz w:val="20"/>
                <w:szCs w:val="20"/>
                <w:highlight w:val="red"/>
              </w:rPr>
              <w:t xml:space="preserve">. Contactez-nous pour une soumission personnalisée pour les distances excédant les 299 km à partir du point d’entrée.    </w:t>
            </w:r>
          </w:p>
          <w:p w14:paraId="3060E651" w14:textId="77777777" w:rsidR="00332E4E" w:rsidRPr="007F71D7" w:rsidRDefault="00332E4E" w:rsidP="00A1662E">
            <w:pPr>
              <w:spacing w:before="240"/>
              <w:rPr>
                <w:rFonts w:ascii="Times New Roman" w:hAnsi="Times New Roman" w:cs="Times New Roman"/>
                <w:sz w:val="20"/>
                <w:szCs w:val="20"/>
                <w:highlight w:val="red"/>
              </w:rPr>
            </w:pPr>
            <w:r w:rsidRPr="007F71D7">
              <w:rPr>
                <w:rFonts w:ascii="Times New Roman" w:hAnsi="Times New Roman" w:cs="Times New Roman"/>
                <w:color w:val="FF0000"/>
                <w:sz w:val="20"/>
                <w:szCs w:val="20"/>
                <w:highlight w:val="red"/>
                <w:u w:val="single"/>
              </w:rPr>
              <w:t xml:space="preserve">Troisième message </w:t>
            </w:r>
            <w:r w:rsidR="00A55E73" w:rsidRPr="007F71D7">
              <w:rPr>
                <w:rFonts w:ascii="Times New Roman" w:hAnsi="Times New Roman" w:cs="Times New Roman"/>
                <w:color w:val="FF0000"/>
                <w:sz w:val="20"/>
                <w:szCs w:val="20"/>
                <w:highlight w:val="red"/>
                <w:u w:val="single"/>
              </w:rPr>
              <w:t>Toit d’Accueil</w:t>
            </w:r>
          </w:p>
          <w:p w14:paraId="10707BC2" w14:textId="77777777" w:rsidR="00A1662E" w:rsidRPr="007F71D7" w:rsidRDefault="00332E4E" w:rsidP="00A1662E">
            <w:pPr>
              <w:rPr>
                <w:rFonts w:ascii="Times New Roman" w:hAnsi="Times New Roman" w:cs="Times New Roman"/>
                <w:b/>
                <w:color w:val="FF0000"/>
                <w:sz w:val="20"/>
                <w:szCs w:val="20"/>
                <w:highlight w:val="red"/>
                <w:u w:val="single"/>
              </w:rPr>
            </w:pPr>
            <w:r w:rsidRPr="007F71D7">
              <w:rPr>
                <w:rFonts w:ascii="Times New Roman" w:hAnsi="Times New Roman" w:cs="Times New Roman"/>
                <w:b/>
                <w:color w:val="70AD47" w:themeColor="accent6"/>
                <w:sz w:val="20"/>
                <w:szCs w:val="20"/>
                <w:highlight w:val="red"/>
                <w:u w:val="single"/>
              </w:rPr>
              <w:t xml:space="preserve">Kit </w:t>
            </w:r>
            <w:r w:rsidR="00A1662E" w:rsidRPr="007F71D7">
              <w:rPr>
                <w:rFonts w:ascii="Times New Roman" w:hAnsi="Times New Roman" w:cs="Times New Roman"/>
                <w:b/>
                <w:color w:val="70AD47" w:themeColor="accent6"/>
                <w:sz w:val="20"/>
                <w:szCs w:val="20"/>
                <w:highlight w:val="red"/>
                <w:u w:val="single"/>
              </w:rPr>
              <w:t>Toit d’Accueil gratuit</w:t>
            </w:r>
            <w:r w:rsidR="00A1662E" w:rsidRPr="007F71D7">
              <w:rPr>
                <w:rFonts w:ascii="Times New Roman" w:hAnsi="Times New Roman" w:cs="Times New Roman"/>
                <w:b/>
                <w:color w:val="FF0000"/>
                <w:sz w:val="20"/>
                <w:szCs w:val="20"/>
                <w:highlight w:val="red"/>
                <w:u w:val="single"/>
              </w:rPr>
              <w:t>.</w:t>
            </w:r>
          </w:p>
          <w:p w14:paraId="46487C25" w14:textId="77777777" w:rsidR="001969D0" w:rsidRPr="007F71D7" w:rsidRDefault="001969D0" w:rsidP="001969D0">
            <w:pPr>
              <w:pStyle w:val="ListParagraph"/>
              <w:numPr>
                <w:ilvl w:val="0"/>
                <w:numId w:val="4"/>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Approvisionnement en denrée</w:t>
            </w:r>
          </w:p>
          <w:p w14:paraId="65CF79E5" w14:textId="77777777" w:rsidR="001969D0" w:rsidRPr="007F71D7" w:rsidRDefault="001969D0" w:rsidP="001969D0">
            <w:pPr>
              <w:pStyle w:val="ListParagraph"/>
              <w:numPr>
                <w:ilvl w:val="0"/>
                <w:numId w:val="4"/>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Initiation au déplacement en transport public</w:t>
            </w:r>
          </w:p>
          <w:p w14:paraId="638439F4" w14:textId="77777777" w:rsidR="001969D0" w:rsidRPr="007F71D7" w:rsidRDefault="001969D0" w:rsidP="001969D0">
            <w:pPr>
              <w:pStyle w:val="ListParagraph"/>
              <w:numPr>
                <w:ilvl w:val="0"/>
                <w:numId w:val="4"/>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Soutien technique pour les appareils électroniques.</w:t>
            </w:r>
          </w:p>
          <w:p w14:paraId="62B037D4" w14:textId="77777777" w:rsidR="00332E4E" w:rsidRPr="007F71D7" w:rsidRDefault="001969D0" w:rsidP="001969D0">
            <w:pPr>
              <w:numPr>
                <w:ilvl w:val="0"/>
                <w:numId w:val="4"/>
              </w:numPr>
              <w:rPr>
                <w:rFonts w:ascii="Times New Roman" w:hAnsi="Times New Roman" w:cs="Times New Roman"/>
                <w:sz w:val="20"/>
                <w:szCs w:val="20"/>
                <w:highlight w:val="red"/>
              </w:rPr>
            </w:pPr>
            <w:r w:rsidRPr="007F71D7">
              <w:rPr>
                <w:rFonts w:ascii="Times New Roman" w:hAnsi="Times New Roman" w:cs="Times New Roman"/>
                <w:sz w:val="20"/>
                <w:szCs w:val="20"/>
                <w:highlight w:val="red"/>
              </w:rPr>
              <w:t>Un manteau d’hiver au besoin pour accommoder</w:t>
            </w:r>
            <w:r w:rsidR="00332E4E" w:rsidRPr="007F71D7">
              <w:rPr>
                <w:rFonts w:ascii="Times New Roman" w:hAnsi="Times New Roman" w:cs="Times New Roman"/>
                <w:sz w:val="20"/>
                <w:szCs w:val="20"/>
                <w:highlight w:val="red"/>
              </w:rPr>
              <w:t xml:space="preserve"> </w:t>
            </w:r>
          </w:p>
          <w:p w14:paraId="1D5AB954" w14:textId="77777777" w:rsidR="00332E4E" w:rsidRPr="007F71D7" w:rsidRDefault="00332E4E" w:rsidP="00332E4E">
            <w:pPr>
              <w:rPr>
                <w:rFonts w:ascii="Times New Roman" w:hAnsi="Times New Roman" w:cs="Times New Roman"/>
                <w:sz w:val="20"/>
                <w:szCs w:val="20"/>
                <w:highlight w:val="red"/>
              </w:rPr>
            </w:pPr>
          </w:p>
          <w:p w14:paraId="3C8481EA" w14:textId="77777777" w:rsidR="00412201" w:rsidRPr="007F71D7" w:rsidRDefault="00412201">
            <w:pPr>
              <w:rPr>
                <w:rFonts w:ascii="Times New Roman" w:hAnsi="Times New Roman" w:cs="Times New Roman"/>
                <w:sz w:val="20"/>
                <w:szCs w:val="20"/>
                <w:highlight w:val="red"/>
              </w:rPr>
            </w:pPr>
          </w:p>
        </w:tc>
        <w:tc>
          <w:tcPr>
            <w:tcW w:w="851" w:type="dxa"/>
          </w:tcPr>
          <w:p w14:paraId="4278C2E7" w14:textId="77777777" w:rsidR="00412201" w:rsidRPr="00412201" w:rsidRDefault="00412201">
            <w:pPr>
              <w:rPr>
                <w:rFonts w:ascii="Times New Roman" w:hAnsi="Times New Roman" w:cs="Times New Roman"/>
                <w:sz w:val="20"/>
                <w:szCs w:val="20"/>
              </w:rPr>
            </w:pPr>
          </w:p>
        </w:tc>
      </w:tr>
      <w:tr w:rsidR="00412201" w:rsidRPr="00412201" w14:paraId="5E111513" w14:textId="77777777" w:rsidTr="00E57B22">
        <w:tc>
          <w:tcPr>
            <w:tcW w:w="1985" w:type="dxa"/>
          </w:tcPr>
          <w:p w14:paraId="1BF45E79" w14:textId="77777777" w:rsidR="00412201" w:rsidRPr="00412201" w:rsidRDefault="00412201">
            <w:pPr>
              <w:rPr>
                <w:rFonts w:ascii="Times New Roman" w:hAnsi="Times New Roman" w:cs="Times New Roman"/>
                <w:sz w:val="20"/>
                <w:szCs w:val="20"/>
              </w:rPr>
            </w:pPr>
          </w:p>
        </w:tc>
        <w:tc>
          <w:tcPr>
            <w:tcW w:w="7229" w:type="dxa"/>
          </w:tcPr>
          <w:p w14:paraId="08D8FD76" w14:textId="77777777" w:rsidR="00412201" w:rsidRPr="00412201" w:rsidRDefault="00412201">
            <w:pPr>
              <w:rPr>
                <w:rFonts w:ascii="Times New Roman" w:hAnsi="Times New Roman" w:cs="Times New Roman"/>
                <w:sz w:val="20"/>
                <w:szCs w:val="20"/>
              </w:rPr>
            </w:pPr>
          </w:p>
        </w:tc>
        <w:tc>
          <w:tcPr>
            <w:tcW w:w="851" w:type="dxa"/>
          </w:tcPr>
          <w:p w14:paraId="07803F82" w14:textId="77777777" w:rsidR="00412201" w:rsidRPr="00412201" w:rsidRDefault="00412201">
            <w:pPr>
              <w:rPr>
                <w:rFonts w:ascii="Times New Roman" w:hAnsi="Times New Roman" w:cs="Times New Roman"/>
                <w:sz w:val="20"/>
                <w:szCs w:val="20"/>
              </w:rPr>
            </w:pPr>
          </w:p>
        </w:tc>
      </w:tr>
      <w:tr w:rsidR="00412201" w:rsidRPr="00412201" w14:paraId="65290A41" w14:textId="77777777" w:rsidTr="00E57B22">
        <w:tc>
          <w:tcPr>
            <w:tcW w:w="1985" w:type="dxa"/>
          </w:tcPr>
          <w:p w14:paraId="5062523E" w14:textId="77777777" w:rsidR="00412201" w:rsidRPr="00412201" w:rsidRDefault="00412201">
            <w:pPr>
              <w:rPr>
                <w:rFonts w:ascii="Times New Roman" w:hAnsi="Times New Roman" w:cs="Times New Roman"/>
                <w:sz w:val="20"/>
                <w:szCs w:val="20"/>
              </w:rPr>
            </w:pPr>
          </w:p>
        </w:tc>
        <w:tc>
          <w:tcPr>
            <w:tcW w:w="7229" w:type="dxa"/>
          </w:tcPr>
          <w:p w14:paraId="66F9F448" w14:textId="77777777" w:rsidR="00412201" w:rsidRPr="00412201" w:rsidRDefault="00412201">
            <w:pPr>
              <w:rPr>
                <w:rFonts w:ascii="Times New Roman" w:hAnsi="Times New Roman" w:cs="Times New Roman"/>
                <w:sz w:val="20"/>
                <w:szCs w:val="20"/>
              </w:rPr>
            </w:pPr>
          </w:p>
        </w:tc>
        <w:tc>
          <w:tcPr>
            <w:tcW w:w="851" w:type="dxa"/>
          </w:tcPr>
          <w:p w14:paraId="1E1D4D3E" w14:textId="77777777" w:rsidR="00412201" w:rsidRPr="00412201" w:rsidRDefault="00412201">
            <w:pPr>
              <w:rPr>
                <w:rFonts w:ascii="Times New Roman" w:hAnsi="Times New Roman" w:cs="Times New Roman"/>
                <w:sz w:val="20"/>
                <w:szCs w:val="20"/>
              </w:rPr>
            </w:pPr>
          </w:p>
        </w:tc>
      </w:tr>
      <w:tr w:rsidR="00412201" w:rsidRPr="00412201" w14:paraId="39A4EB59" w14:textId="77777777" w:rsidTr="00E57B22">
        <w:tc>
          <w:tcPr>
            <w:tcW w:w="1985" w:type="dxa"/>
          </w:tcPr>
          <w:p w14:paraId="727B4B6F" w14:textId="77777777" w:rsidR="00412201" w:rsidRPr="00412201" w:rsidRDefault="00412201">
            <w:pPr>
              <w:rPr>
                <w:rFonts w:ascii="Times New Roman" w:hAnsi="Times New Roman" w:cs="Times New Roman"/>
                <w:sz w:val="20"/>
                <w:szCs w:val="20"/>
              </w:rPr>
            </w:pPr>
          </w:p>
        </w:tc>
        <w:tc>
          <w:tcPr>
            <w:tcW w:w="7229" w:type="dxa"/>
          </w:tcPr>
          <w:p w14:paraId="7F09C9C5" w14:textId="77777777" w:rsidR="00412201" w:rsidRPr="00412201" w:rsidRDefault="00412201">
            <w:pPr>
              <w:rPr>
                <w:rFonts w:ascii="Times New Roman" w:hAnsi="Times New Roman" w:cs="Times New Roman"/>
                <w:sz w:val="20"/>
                <w:szCs w:val="20"/>
              </w:rPr>
            </w:pPr>
          </w:p>
        </w:tc>
        <w:tc>
          <w:tcPr>
            <w:tcW w:w="851" w:type="dxa"/>
          </w:tcPr>
          <w:p w14:paraId="358E92DD" w14:textId="77777777" w:rsidR="00412201" w:rsidRPr="00412201" w:rsidRDefault="00412201">
            <w:pPr>
              <w:rPr>
                <w:rFonts w:ascii="Times New Roman" w:hAnsi="Times New Roman" w:cs="Times New Roman"/>
                <w:sz w:val="20"/>
                <w:szCs w:val="20"/>
              </w:rPr>
            </w:pPr>
          </w:p>
        </w:tc>
      </w:tr>
      <w:tr w:rsidR="00412201" w:rsidRPr="00412201" w14:paraId="08E62AA7" w14:textId="77777777" w:rsidTr="00E57B22">
        <w:tc>
          <w:tcPr>
            <w:tcW w:w="1985" w:type="dxa"/>
          </w:tcPr>
          <w:p w14:paraId="06E57E9E" w14:textId="77777777" w:rsidR="00412201" w:rsidRPr="00412201" w:rsidRDefault="00412201">
            <w:pPr>
              <w:rPr>
                <w:rFonts w:ascii="Times New Roman" w:hAnsi="Times New Roman" w:cs="Times New Roman"/>
                <w:sz w:val="20"/>
                <w:szCs w:val="20"/>
              </w:rPr>
            </w:pPr>
          </w:p>
        </w:tc>
        <w:tc>
          <w:tcPr>
            <w:tcW w:w="7229" w:type="dxa"/>
          </w:tcPr>
          <w:p w14:paraId="2D37193D" w14:textId="77777777" w:rsidR="00412201" w:rsidRPr="00412201" w:rsidRDefault="00412201">
            <w:pPr>
              <w:rPr>
                <w:rFonts w:ascii="Times New Roman" w:hAnsi="Times New Roman" w:cs="Times New Roman"/>
                <w:sz w:val="20"/>
                <w:szCs w:val="20"/>
              </w:rPr>
            </w:pPr>
          </w:p>
        </w:tc>
        <w:tc>
          <w:tcPr>
            <w:tcW w:w="851" w:type="dxa"/>
          </w:tcPr>
          <w:p w14:paraId="35D00896" w14:textId="77777777" w:rsidR="00412201" w:rsidRPr="00412201" w:rsidRDefault="00412201">
            <w:pPr>
              <w:rPr>
                <w:rFonts w:ascii="Times New Roman" w:hAnsi="Times New Roman" w:cs="Times New Roman"/>
                <w:sz w:val="20"/>
                <w:szCs w:val="20"/>
              </w:rPr>
            </w:pPr>
          </w:p>
        </w:tc>
      </w:tr>
      <w:tr w:rsidR="00412201" w:rsidRPr="00412201" w14:paraId="176B437A" w14:textId="77777777" w:rsidTr="00E57B22">
        <w:tc>
          <w:tcPr>
            <w:tcW w:w="1985" w:type="dxa"/>
          </w:tcPr>
          <w:p w14:paraId="00FEF913" w14:textId="77777777" w:rsidR="00412201" w:rsidRPr="00412201" w:rsidRDefault="00412201">
            <w:pPr>
              <w:rPr>
                <w:rFonts w:ascii="Times New Roman" w:hAnsi="Times New Roman" w:cs="Times New Roman"/>
                <w:sz w:val="20"/>
                <w:szCs w:val="20"/>
              </w:rPr>
            </w:pPr>
          </w:p>
        </w:tc>
        <w:tc>
          <w:tcPr>
            <w:tcW w:w="7229" w:type="dxa"/>
          </w:tcPr>
          <w:p w14:paraId="50A60E6A" w14:textId="77777777" w:rsidR="00412201" w:rsidRPr="00412201" w:rsidRDefault="00412201">
            <w:pPr>
              <w:rPr>
                <w:rFonts w:ascii="Times New Roman" w:hAnsi="Times New Roman" w:cs="Times New Roman"/>
                <w:sz w:val="20"/>
                <w:szCs w:val="20"/>
              </w:rPr>
            </w:pPr>
          </w:p>
        </w:tc>
        <w:tc>
          <w:tcPr>
            <w:tcW w:w="851" w:type="dxa"/>
          </w:tcPr>
          <w:p w14:paraId="0D83E169" w14:textId="77777777" w:rsidR="00412201" w:rsidRPr="00412201" w:rsidRDefault="00412201">
            <w:pPr>
              <w:rPr>
                <w:rFonts w:ascii="Times New Roman" w:hAnsi="Times New Roman" w:cs="Times New Roman"/>
                <w:sz w:val="20"/>
                <w:szCs w:val="20"/>
              </w:rPr>
            </w:pPr>
          </w:p>
        </w:tc>
      </w:tr>
      <w:tr w:rsidR="00412201" w:rsidRPr="00412201" w14:paraId="0EC84D0E" w14:textId="77777777" w:rsidTr="00E57B22">
        <w:tc>
          <w:tcPr>
            <w:tcW w:w="1985" w:type="dxa"/>
          </w:tcPr>
          <w:p w14:paraId="090859FE" w14:textId="77777777" w:rsidR="00412201" w:rsidRPr="00412201" w:rsidRDefault="00412201">
            <w:pPr>
              <w:rPr>
                <w:rFonts w:ascii="Times New Roman" w:hAnsi="Times New Roman" w:cs="Times New Roman"/>
                <w:sz w:val="20"/>
                <w:szCs w:val="20"/>
              </w:rPr>
            </w:pPr>
          </w:p>
        </w:tc>
        <w:tc>
          <w:tcPr>
            <w:tcW w:w="7229" w:type="dxa"/>
          </w:tcPr>
          <w:p w14:paraId="2071215E" w14:textId="77777777" w:rsidR="00412201" w:rsidRPr="00412201" w:rsidRDefault="00412201">
            <w:pPr>
              <w:rPr>
                <w:rFonts w:ascii="Times New Roman" w:hAnsi="Times New Roman" w:cs="Times New Roman"/>
                <w:sz w:val="20"/>
                <w:szCs w:val="20"/>
              </w:rPr>
            </w:pPr>
          </w:p>
        </w:tc>
        <w:tc>
          <w:tcPr>
            <w:tcW w:w="851" w:type="dxa"/>
          </w:tcPr>
          <w:p w14:paraId="2F19E08D" w14:textId="77777777" w:rsidR="00412201" w:rsidRPr="00412201" w:rsidRDefault="00412201">
            <w:pPr>
              <w:rPr>
                <w:rFonts w:ascii="Times New Roman" w:hAnsi="Times New Roman" w:cs="Times New Roman"/>
                <w:sz w:val="20"/>
                <w:szCs w:val="20"/>
              </w:rPr>
            </w:pPr>
          </w:p>
        </w:tc>
      </w:tr>
      <w:tr w:rsidR="00412201" w:rsidRPr="00412201" w14:paraId="610CC4C2" w14:textId="77777777" w:rsidTr="00E57B22">
        <w:tc>
          <w:tcPr>
            <w:tcW w:w="1985" w:type="dxa"/>
          </w:tcPr>
          <w:p w14:paraId="3540BEAB" w14:textId="77777777" w:rsidR="00412201" w:rsidRPr="00412201" w:rsidRDefault="00412201">
            <w:pPr>
              <w:rPr>
                <w:rFonts w:ascii="Times New Roman" w:hAnsi="Times New Roman" w:cs="Times New Roman"/>
                <w:sz w:val="20"/>
                <w:szCs w:val="20"/>
              </w:rPr>
            </w:pPr>
          </w:p>
        </w:tc>
        <w:tc>
          <w:tcPr>
            <w:tcW w:w="7229" w:type="dxa"/>
          </w:tcPr>
          <w:p w14:paraId="0FDF82E3" w14:textId="77777777" w:rsidR="00412201" w:rsidRPr="00412201" w:rsidRDefault="00412201">
            <w:pPr>
              <w:rPr>
                <w:rFonts w:ascii="Times New Roman" w:hAnsi="Times New Roman" w:cs="Times New Roman"/>
                <w:sz w:val="20"/>
                <w:szCs w:val="20"/>
              </w:rPr>
            </w:pPr>
          </w:p>
        </w:tc>
        <w:tc>
          <w:tcPr>
            <w:tcW w:w="851" w:type="dxa"/>
          </w:tcPr>
          <w:p w14:paraId="0CACED00" w14:textId="77777777" w:rsidR="00412201" w:rsidRPr="00412201" w:rsidRDefault="00412201">
            <w:pPr>
              <w:rPr>
                <w:rFonts w:ascii="Times New Roman" w:hAnsi="Times New Roman" w:cs="Times New Roman"/>
                <w:sz w:val="20"/>
                <w:szCs w:val="20"/>
              </w:rPr>
            </w:pPr>
          </w:p>
        </w:tc>
      </w:tr>
      <w:tr w:rsidR="00412201" w:rsidRPr="00412201" w14:paraId="1395AD4C" w14:textId="77777777" w:rsidTr="00E57B22">
        <w:tc>
          <w:tcPr>
            <w:tcW w:w="1985" w:type="dxa"/>
          </w:tcPr>
          <w:p w14:paraId="41E52350" w14:textId="77777777" w:rsidR="00412201" w:rsidRPr="00412201" w:rsidRDefault="00412201">
            <w:pPr>
              <w:rPr>
                <w:rFonts w:ascii="Times New Roman" w:hAnsi="Times New Roman" w:cs="Times New Roman"/>
                <w:sz w:val="20"/>
                <w:szCs w:val="20"/>
              </w:rPr>
            </w:pPr>
          </w:p>
        </w:tc>
        <w:tc>
          <w:tcPr>
            <w:tcW w:w="7229" w:type="dxa"/>
          </w:tcPr>
          <w:p w14:paraId="0E888FEE" w14:textId="77777777" w:rsidR="00412201" w:rsidRPr="00412201" w:rsidRDefault="00412201">
            <w:pPr>
              <w:rPr>
                <w:rFonts w:ascii="Times New Roman" w:hAnsi="Times New Roman" w:cs="Times New Roman"/>
                <w:sz w:val="20"/>
                <w:szCs w:val="20"/>
              </w:rPr>
            </w:pPr>
          </w:p>
        </w:tc>
        <w:tc>
          <w:tcPr>
            <w:tcW w:w="851" w:type="dxa"/>
          </w:tcPr>
          <w:p w14:paraId="2806451A" w14:textId="77777777" w:rsidR="00412201" w:rsidRPr="00412201" w:rsidRDefault="00412201">
            <w:pPr>
              <w:rPr>
                <w:rFonts w:ascii="Times New Roman" w:hAnsi="Times New Roman" w:cs="Times New Roman"/>
                <w:sz w:val="20"/>
                <w:szCs w:val="20"/>
              </w:rPr>
            </w:pPr>
          </w:p>
        </w:tc>
      </w:tr>
      <w:tr w:rsidR="00412201" w:rsidRPr="00412201" w14:paraId="52AD97CA" w14:textId="77777777" w:rsidTr="00E57B22">
        <w:tc>
          <w:tcPr>
            <w:tcW w:w="1985" w:type="dxa"/>
          </w:tcPr>
          <w:p w14:paraId="7025EE95" w14:textId="77777777" w:rsidR="00412201" w:rsidRPr="00412201" w:rsidRDefault="00412201">
            <w:pPr>
              <w:rPr>
                <w:rFonts w:ascii="Times New Roman" w:hAnsi="Times New Roman" w:cs="Times New Roman"/>
                <w:sz w:val="20"/>
                <w:szCs w:val="20"/>
              </w:rPr>
            </w:pPr>
          </w:p>
        </w:tc>
        <w:tc>
          <w:tcPr>
            <w:tcW w:w="7229" w:type="dxa"/>
          </w:tcPr>
          <w:p w14:paraId="7A3ED03F" w14:textId="77777777" w:rsidR="00412201" w:rsidRPr="00412201" w:rsidRDefault="00412201">
            <w:pPr>
              <w:rPr>
                <w:rFonts w:ascii="Times New Roman" w:hAnsi="Times New Roman" w:cs="Times New Roman"/>
                <w:sz w:val="20"/>
                <w:szCs w:val="20"/>
              </w:rPr>
            </w:pPr>
          </w:p>
        </w:tc>
        <w:tc>
          <w:tcPr>
            <w:tcW w:w="851" w:type="dxa"/>
          </w:tcPr>
          <w:p w14:paraId="56C8067C" w14:textId="77777777" w:rsidR="00412201" w:rsidRPr="00412201" w:rsidRDefault="00412201">
            <w:pPr>
              <w:rPr>
                <w:rFonts w:ascii="Times New Roman" w:hAnsi="Times New Roman" w:cs="Times New Roman"/>
                <w:sz w:val="20"/>
                <w:szCs w:val="20"/>
              </w:rPr>
            </w:pPr>
          </w:p>
        </w:tc>
      </w:tr>
      <w:tr w:rsidR="00412201" w:rsidRPr="00412201" w14:paraId="0D5783EF" w14:textId="77777777" w:rsidTr="00E57B22">
        <w:tc>
          <w:tcPr>
            <w:tcW w:w="1985" w:type="dxa"/>
          </w:tcPr>
          <w:p w14:paraId="68A50AEE" w14:textId="77777777" w:rsidR="00412201" w:rsidRPr="00412201" w:rsidRDefault="00412201">
            <w:pPr>
              <w:rPr>
                <w:rFonts w:ascii="Times New Roman" w:hAnsi="Times New Roman" w:cs="Times New Roman"/>
                <w:sz w:val="20"/>
                <w:szCs w:val="20"/>
              </w:rPr>
            </w:pPr>
          </w:p>
        </w:tc>
        <w:tc>
          <w:tcPr>
            <w:tcW w:w="7229" w:type="dxa"/>
          </w:tcPr>
          <w:p w14:paraId="1EA1318B" w14:textId="77777777" w:rsidR="00412201" w:rsidRPr="00412201" w:rsidRDefault="00412201">
            <w:pPr>
              <w:rPr>
                <w:rFonts w:ascii="Times New Roman" w:hAnsi="Times New Roman" w:cs="Times New Roman"/>
                <w:sz w:val="20"/>
                <w:szCs w:val="20"/>
              </w:rPr>
            </w:pPr>
          </w:p>
        </w:tc>
        <w:tc>
          <w:tcPr>
            <w:tcW w:w="851" w:type="dxa"/>
          </w:tcPr>
          <w:p w14:paraId="28F6563F" w14:textId="77777777" w:rsidR="00412201" w:rsidRPr="00412201" w:rsidRDefault="00412201">
            <w:pPr>
              <w:rPr>
                <w:rFonts w:ascii="Times New Roman" w:hAnsi="Times New Roman" w:cs="Times New Roman"/>
                <w:sz w:val="20"/>
                <w:szCs w:val="20"/>
              </w:rPr>
            </w:pPr>
          </w:p>
        </w:tc>
      </w:tr>
      <w:tr w:rsidR="00412201" w:rsidRPr="00412201" w14:paraId="78DACCCE" w14:textId="77777777" w:rsidTr="00E57B22">
        <w:tc>
          <w:tcPr>
            <w:tcW w:w="1985" w:type="dxa"/>
          </w:tcPr>
          <w:p w14:paraId="716D2184" w14:textId="77777777" w:rsidR="00412201" w:rsidRPr="00412201" w:rsidRDefault="00412201">
            <w:pPr>
              <w:rPr>
                <w:rFonts w:ascii="Times New Roman" w:hAnsi="Times New Roman" w:cs="Times New Roman"/>
                <w:sz w:val="20"/>
                <w:szCs w:val="20"/>
              </w:rPr>
            </w:pPr>
          </w:p>
        </w:tc>
        <w:tc>
          <w:tcPr>
            <w:tcW w:w="7229" w:type="dxa"/>
          </w:tcPr>
          <w:p w14:paraId="02ABBFEA" w14:textId="77777777" w:rsidR="00412201" w:rsidRPr="00412201" w:rsidRDefault="00412201">
            <w:pPr>
              <w:rPr>
                <w:rFonts w:ascii="Times New Roman" w:hAnsi="Times New Roman" w:cs="Times New Roman"/>
                <w:sz w:val="20"/>
                <w:szCs w:val="20"/>
              </w:rPr>
            </w:pPr>
          </w:p>
        </w:tc>
        <w:tc>
          <w:tcPr>
            <w:tcW w:w="851" w:type="dxa"/>
          </w:tcPr>
          <w:p w14:paraId="11EE2A55" w14:textId="77777777" w:rsidR="00412201" w:rsidRPr="00412201" w:rsidRDefault="00412201">
            <w:pPr>
              <w:rPr>
                <w:rFonts w:ascii="Times New Roman" w:hAnsi="Times New Roman" w:cs="Times New Roman"/>
                <w:sz w:val="20"/>
                <w:szCs w:val="20"/>
              </w:rPr>
            </w:pPr>
          </w:p>
        </w:tc>
      </w:tr>
      <w:tr w:rsidR="00412201" w:rsidRPr="00412201" w14:paraId="3E5F6326" w14:textId="77777777" w:rsidTr="00E57B22">
        <w:tc>
          <w:tcPr>
            <w:tcW w:w="1985" w:type="dxa"/>
          </w:tcPr>
          <w:p w14:paraId="7CEFE814" w14:textId="77777777" w:rsidR="00412201" w:rsidRPr="00412201" w:rsidRDefault="00412201">
            <w:pPr>
              <w:rPr>
                <w:rFonts w:ascii="Times New Roman" w:hAnsi="Times New Roman" w:cs="Times New Roman"/>
                <w:sz w:val="20"/>
                <w:szCs w:val="20"/>
              </w:rPr>
            </w:pPr>
          </w:p>
        </w:tc>
        <w:tc>
          <w:tcPr>
            <w:tcW w:w="7229" w:type="dxa"/>
          </w:tcPr>
          <w:p w14:paraId="1AA7412D" w14:textId="77777777" w:rsidR="00412201" w:rsidRPr="00412201" w:rsidRDefault="00412201">
            <w:pPr>
              <w:rPr>
                <w:rFonts w:ascii="Times New Roman" w:hAnsi="Times New Roman" w:cs="Times New Roman"/>
                <w:sz w:val="20"/>
                <w:szCs w:val="20"/>
              </w:rPr>
            </w:pPr>
          </w:p>
        </w:tc>
        <w:tc>
          <w:tcPr>
            <w:tcW w:w="851" w:type="dxa"/>
          </w:tcPr>
          <w:p w14:paraId="1D7C2335" w14:textId="77777777" w:rsidR="00412201" w:rsidRPr="00412201" w:rsidRDefault="00412201">
            <w:pPr>
              <w:rPr>
                <w:rFonts w:ascii="Times New Roman" w:hAnsi="Times New Roman" w:cs="Times New Roman"/>
                <w:sz w:val="20"/>
                <w:szCs w:val="20"/>
              </w:rPr>
            </w:pPr>
          </w:p>
        </w:tc>
      </w:tr>
    </w:tbl>
    <w:p w14:paraId="6C6B79CD" w14:textId="77777777" w:rsidR="004D13D9" w:rsidRPr="00412201" w:rsidRDefault="004D13D9">
      <w:pPr>
        <w:rPr>
          <w:rFonts w:ascii="Times New Roman" w:hAnsi="Times New Roman" w:cs="Times New Roman"/>
          <w:sz w:val="20"/>
          <w:szCs w:val="20"/>
        </w:rPr>
      </w:pPr>
    </w:p>
    <w:sectPr w:rsidR="004D13D9" w:rsidRPr="0041220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6321"/>
    <w:multiLevelType w:val="hybridMultilevel"/>
    <w:tmpl w:val="7F8A4D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6A531B0"/>
    <w:multiLevelType w:val="hybridMultilevel"/>
    <w:tmpl w:val="D654E78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1553BB1"/>
    <w:multiLevelType w:val="hybridMultilevel"/>
    <w:tmpl w:val="818435FC"/>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D216655"/>
    <w:multiLevelType w:val="hybridMultilevel"/>
    <w:tmpl w:val="490A8C9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3CF1ECA"/>
    <w:multiLevelType w:val="hybridMultilevel"/>
    <w:tmpl w:val="BDDC1EB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506329E"/>
    <w:multiLevelType w:val="hybridMultilevel"/>
    <w:tmpl w:val="3B44109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48909166">
    <w:abstractNumId w:val="4"/>
  </w:num>
  <w:num w:numId="2" w16cid:durableId="1550803105">
    <w:abstractNumId w:val="0"/>
  </w:num>
  <w:num w:numId="3" w16cid:durableId="959533221">
    <w:abstractNumId w:val="5"/>
  </w:num>
  <w:num w:numId="4" w16cid:durableId="1172835644">
    <w:abstractNumId w:val="3"/>
  </w:num>
  <w:num w:numId="5" w16cid:durableId="1191993347">
    <w:abstractNumId w:val="2"/>
  </w:num>
  <w:num w:numId="6" w16cid:durableId="72590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201"/>
    <w:rsid w:val="0002122B"/>
    <w:rsid w:val="00054C49"/>
    <w:rsid w:val="0006636D"/>
    <w:rsid w:val="000861D0"/>
    <w:rsid w:val="000B3455"/>
    <w:rsid w:val="000C0090"/>
    <w:rsid w:val="000C6B75"/>
    <w:rsid w:val="000F4667"/>
    <w:rsid w:val="001138F3"/>
    <w:rsid w:val="00123534"/>
    <w:rsid w:val="0014592E"/>
    <w:rsid w:val="0015403C"/>
    <w:rsid w:val="001621C6"/>
    <w:rsid w:val="001969D0"/>
    <w:rsid w:val="001A4579"/>
    <w:rsid w:val="00212078"/>
    <w:rsid w:val="0021620E"/>
    <w:rsid w:val="00232F67"/>
    <w:rsid w:val="002F3E85"/>
    <w:rsid w:val="003211DF"/>
    <w:rsid w:val="00332E4E"/>
    <w:rsid w:val="00350457"/>
    <w:rsid w:val="003562E3"/>
    <w:rsid w:val="0036057B"/>
    <w:rsid w:val="00362173"/>
    <w:rsid w:val="00371D91"/>
    <w:rsid w:val="003E0280"/>
    <w:rsid w:val="00404076"/>
    <w:rsid w:val="00412201"/>
    <w:rsid w:val="00423665"/>
    <w:rsid w:val="0043515E"/>
    <w:rsid w:val="004507D5"/>
    <w:rsid w:val="0045337D"/>
    <w:rsid w:val="00454D7E"/>
    <w:rsid w:val="004A293B"/>
    <w:rsid w:val="004C0DF8"/>
    <w:rsid w:val="004D13D9"/>
    <w:rsid w:val="005274F7"/>
    <w:rsid w:val="00537D3B"/>
    <w:rsid w:val="00545938"/>
    <w:rsid w:val="00594D40"/>
    <w:rsid w:val="005B5C45"/>
    <w:rsid w:val="0064071C"/>
    <w:rsid w:val="00641D1D"/>
    <w:rsid w:val="00652995"/>
    <w:rsid w:val="00677D0A"/>
    <w:rsid w:val="006C5923"/>
    <w:rsid w:val="00705ABD"/>
    <w:rsid w:val="0071548A"/>
    <w:rsid w:val="00716163"/>
    <w:rsid w:val="007167CA"/>
    <w:rsid w:val="00740C8E"/>
    <w:rsid w:val="00764D8C"/>
    <w:rsid w:val="00771028"/>
    <w:rsid w:val="007817B7"/>
    <w:rsid w:val="00797876"/>
    <w:rsid w:val="007A2335"/>
    <w:rsid w:val="007B70F5"/>
    <w:rsid w:val="007C5A9C"/>
    <w:rsid w:val="007D2D4D"/>
    <w:rsid w:val="007E1906"/>
    <w:rsid w:val="007E1F47"/>
    <w:rsid w:val="007E5D36"/>
    <w:rsid w:val="007F1585"/>
    <w:rsid w:val="007F71D7"/>
    <w:rsid w:val="00817185"/>
    <w:rsid w:val="0082610B"/>
    <w:rsid w:val="00853815"/>
    <w:rsid w:val="0086561C"/>
    <w:rsid w:val="0089299B"/>
    <w:rsid w:val="0089590C"/>
    <w:rsid w:val="008C2EA5"/>
    <w:rsid w:val="008D0CDD"/>
    <w:rsid w:val="008D3677"/>
    <w:rsid w:val="008F49D6"/>
    <w:rsid w:val="009068E0"/>
    <w:rsid w:val="009427A2"/>
    <w:rsid w:val="00952D50"/>
    <w:rsid w:val="009833C4"/>
    <w:rsid w:val="009B320B"/>
    <w:rsid w:val="00A1662E"/>
    <w:rsid w:val="00A17DFD"/>
    <w:rsid w:val="00A55E73"/>
    <w:rsid w:val="00A71127"/>
    <w:rsid w:val="00A76B76"/>
    <w:rsid w:val="00A85887"/>
    <w:rsid w:val="00AE6697"/>
    <w:rsid w:val="00B064E9"/>
    <w:rsid w:val="00B22A71"/>
    <w:rsid w:val="00B241D2"/>
    <w:rsid w:val="00BC3E15"/>
    <w:rsid w:val="00BE53C5"/>
    <w:rsid w:val="00C002A3"/>
    <w:rsid w:val="00C1277F"/>
    <w:rsid w:val="00C2014C"/>
    <w:rsid w:val="00C277FB"/>
    <w:rsid w:val="00C35620"/>
    <w:rsid w:val="00C509E1"/>
    <w:rsid w:val="00CD1533"/>
    <w:rsid w:val="00CD6DF9"/>
    <w:rsid w:val="00CE12AE"/>
    <w:rsid w:val="00D07C18"/>
    <w:rsid w:val="00D37D7C"/>
    <w:rsid w:val="00D97A29"/>
    <w:rsid w:val="00DE6318"/>
    <w:rsid w:val="00DF6D8E"/>
    <w:rsid w:val="00E07684"/>
    <w:rsid w:val="00E41F77"/>
    <w:rsid w:val="00E57B22"/>
    <w:rsid w:val="00EB4461"/>
    <w:rsid w:val="00EE39B6"/>
    <w:rsid w:val="00EF6885"/>
    <w:rsid w:val="00F0410A"/>
    <w:rsid w:val="00F126B5"/>
    <w:rsid w:val="00F23280"/>
    <w:rsid w:val="00F76211"/>
    <w:rsid w:val="00F86652"/>
    <w:rsid w:val="00F86B2E"/>
    <w:rsid w:val="00FA3579"/>
    <w:rsid w:val="00FE19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A6B0"/>
  <w15:chartTrackingRefBased/>
  <w15:docId w15:val="{8B9EEA9E-16A5-4531-ACE8-FF8AB52E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7D3B"/>
    <w:pPr>
      <w:spacing w:after="0" w:line="240" w:lineRule="auto"/>
    </w:pPr>
  </w:style>
  <w:style w:type="paragraph" w:styleId="ListParagraph">
    <w:name w:val="List Paragraph"/>
    <w:basedOn w:val="Normal"/>
    <w:uiPriority w:val="34"/>
    <w:qFormat/>
    <w:rsid w:val="0086561C"/>
    <w:pPr>
      <w:ind w:left="720"/>
      <w:contextualSpacing/>
    </w:pPr>
  </w:style>
  <w:style w:type="character" w:styleId="Hyperlink">
    <w:name w:val="Hyperlink"/>
    <w:basedOn w:val="DefaultParagraphFont"/>
    <w:uiPriority w:val="99"/>
    <w:unhideWhenUsed/>
    <w:rsid w:val="00A17D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smobiles@gmail.com" TargetMode="External"/><Relationship Id="rId3" Type="http://schemas.openxmlformats.org/officeDocument/2006/relationships/settings" Target="settings.xml"/><Relationship Id="rId7" Type="http://schemas.openxmlformats.org/officeDocument/2006/relationships/hyperlink" Target="mailto:culturesmobil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lturesmobiles@gmail.com" TargetMode="External"/><Relationship Id="rId11" Type="http://schemas.openxmlformats.org/officeDocument/2006/relationships/theme" Target="theme/theme1.xml"/><Relationship Id="rId5" Type="http://schemas.openxmlformats.org/officeDocument/2006/relationships/hyperlink" Target="mailto:culturesmobiles@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8</Pages>
  <Words>3473</Words>
  <Characters>19798</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Move</dc:creator>
  <cp:keywords/>
  <dc:description/>
  <cp:lastModifiedBy>contact@prositeweb.ca</cp:lastModifiedBy>
  <cp:revision>1</cp:revision>
  <dcterms:created xsi:type="dcterms:W3CDTF">2024-07-24T19:20:00Z</dcterms:created>
  <dcterms:modified xsi:type="dcterms:W3CDTF">2024-07-31T10:12:00Z</dcterms:modified>
</cp:coreProperties>
</file>